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44" w:rsidRPr="006779BB" w:rsidRDefault="001F1344" w:rsidP="001F1344">
      <w:pPr>
        <w:spacing w:line="276" w:lineRule="auto"/>
        <w:jc w:val="center"/>
        <w:rPr>
          <w:rFonts w:ascii="Cambria" w:hAnsi="Cambria"/>
          <w:b/>
          <w:bCs/>
        </w:rPr>
      </w:pPr>
      <w:r w:rsidRPr="006779BB">
        <w:rPr>
          <w:rFonts w:ascii="Cambria" w:hAnsi="Cambria"/>
          <w:b/>
          <w:bCs/>
        </w:rPr>
        <w:t>Załącznik nr 3 do SIWZ</w:t>
      </w:r>
    </w:p>
    <w:p w:rsidR="001F1344" w:rsidRPr="004D3561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:rsidR="001F1344" w:rsidRPr="009D0600" w:rsidRDefault="001F1344" w:rsidP="001F1344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1549B8" w:rsidTr="007E49B6">
        <w:tc>
          <w:tcPr>
            <w:tcW w:w="9120" w:type="dxa"/>
            <w:shd w:val="clear" w:color="auto" w:fill="BFBFBF" w:themeFill="background1" w:themeFillShade="BF"/>
          </w:tcPr>
          <w:p w:rsidR="001549B8" w:rsidRPr="002F0055" w:rsidRDefault="001549B8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2F0055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:rsidR="001549B8" w:rsidRPr="008437A1" w:rsidRDefault="001549B8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:rsidR="008303DD" w:rsidRPr="008303DD" w:rsidRDefault="008303DD" w:rsidP="008303DD">
      <w:pPr>
        <w:widowControl w:val="0"/>
        <w:spacing w:before="120"/>
        <w:outlineLvl w:val="3"/>
        <w:rPr>
          <w:rFonts w:ascii="Cambria" w:hAnsi="Cambria"/>
          <w:b/>
          <w:bCs/>
        </w:rPr>
      </w:pPr>
      <w:r w:rsidRPr="008303DD">
        <w:rPr>
          <w:rFonts w:ascii="Cambria" w:hAnsi="Cambria"/>
          <w:b/>
        </w:rPr>
        <w:t>Gminna Przychodnia Zdrowia w Rzgowie</w:t>
      </w:r>
      <w:r w:rsidRPr="008303DD">
        <w:rPr>
          <w:rFonts w:ascii="Cambria" w:hAnsi="Cambria"/>
        </w:rPr>
        <w:br/>
        <w:t>ul. Ogrodowa 11A</w:t>
      </w:r>
      <w:r w:rsidRPr="008303DD">
        <w:rPr>
          <w:rFonts w:ascii="Cambria" w:hAnsi="Cambria"/>
        </w:rPr>
        <w:br/>
        <w:t>95-030 Rzgów</w:t>
      </w:r>
      <w:r w:rsidRPr="008303DD">
        <w:rPr>
          <w:rFonts w:ascii="Cambria" w:hAnsi="Cambria"/>
        </w:rPr>
        <w:br/>
        <w:t>tel. 42 214-10-08</w:t>
      </w:r>
    </w:p>
    <w:p w:rsidR="008303DD" w:rsidRPr="008303DD" w:rsidRDefault="008303DD" w:rsidP="008303DD">
      <w:pPr>
        <w:autoSpaceDE w:val="0"/>
        <w:autoSpaceDN w:val="0"/>
        <w:adjustRightInd w:val="0"/>
        <w:spacing w:before="120"/>
        <w:jc w:val="both"/>
        <w:rPr>
          <w:rFonts w:ascii="Cambria" w:hAnsi="Cambria"/>
          <w:bCs/>
          <w:color w:val="000000" w:themeColor="text1"/>
          <w:u w:val="single"/>
        </w:rPr>
      </w:pPr>
      <w:r w:rsidRPr="008303DD">
        <w:rPr>
          <w:rFonts w:ascii="Cambria" w:hAnsi="Cambria"/>
          <w:bCs/>
          <w:color w:val="000000" w:themeColor="text1"/>
        </w:rPr>
        <w:t xml:space="preserve">poczta elektroniczna [e-mail]: </w:t>
      </w:r>
      <w:hyperlink r:id="rId8" w:history="1">
        <w:r w:rsidRPr="008303DD">
          <w:rPr>
            <w:rStyle w:val="Hipercze"/>
            <w:rFonts w:ascii="Cambria" w:hAnsi="Cambria"/>
            <w:bCs/>
            <w:color w:val="000000" w:themeColor="text1"/>
          </w:rPr>
          <w:t>pskiba@rzgow.pl</w:t>
        </w:r>
      </w:hyperlink>
      <w:r w:rsidRPr="008303DD">
        <w:rPr>
          <w:rFonts w:ascii="Cambria" w:hAnsi="Cambria"/>
          <w:bCs/>
          <w:color w:val="000000" w:themeColor="text1"/>
        </w:rPr>
        <w:t xml:space="preserve">, </w:t>
      </w:r>
      <w:r w:rsidRPr="008303DD">
        <w:rPr>
          <w:rFonts w:ascii="Cambria" w:hAnsi="Cambria"/>
          <w:color w:val="000000" w:themeColor="text1"/>
          <w:u w:val="single"/>
        </w:rPr>
        <w:t>dyrektor@gpz.rzgow.pl</w:t>
      </w:r>
    </w:p>
    <w:p w:rsidR="008303DD" w:rsidRPr="008303DD" w:rsidRDefault="008303DD" w:rsidP="008303DD">
      <w:pPr>
        <w:autoSpaceDE w:val="0"/>
        <w:autoSpaceDN w:val="0"/>
        <w:adjustRightInd w:val="0"/>
        <w:spacing w:before="120"/>
        <w:jc w:val="both"/>
        <w:rPr>
          <w:rFonts w:ascii="Cambria" w:hAnsi="Cambria"/>
          <w:bCs/>
          <w:color w:val="000000" w:themeColor="text1"/>
          <w:u w:val="single"/>
        </w:rPr>
      </w:pPr>
      <w:r w:rsidRPr="008303DD">
        <w:rPr>
          <w:rFonts w:ascii="Cambria" w:hAnsi="Cambria"/>
          <w:bCs/>
          <w:color w:val="000000" w:themeColor="text1"/>
        </w:rPr>
        <w:t xml:space="preserve">adresy internetowe [URL]: </w:t>
      </w:r>
      <w:hyperlink r:id="rId9" w:history="1">
        <w:r w:rsidRPr="008303DD">
          <w:rPr>
            <w:rStyle w:val="Hipercze"/>
            <w:rFonts w:ascii="Cambria" w:hAnsi="Cambria"/>
            <w:bCs/>
          </w:rPr>
          <w:t>http://www.gpzrzgow.bip.wikom.pl</w:t>
        </w:r>
      </w:hyperlink>
      <w:r w:rsidRPr="008303DD">
        <w:rPr>
          <w:rFonts w:ascii="Cambria" w:hAnsi="Cambria"/>
          <w:bCs/>
          <w:color w:val="000000" w:themeColor="text1"/>
        </w:rPr>
        <w:t xml:space="preserve"> </w:t>
      </w:r>
    </w:p>
    <w:p w:rsidR="008303DD" w:rsidRDefault="008303DD" w:rsidP="0008216A">
      <w:pPr>
        <w:widowControl w:val="0"/>
        <w:outlineLvl w:val="3"/>
        <w:rPr>
          <w:rFonts w:ascii="Times New Roman" w:hAnsi="Times New Roman"/>
          <w:b/>
        </w:rPr>
      </w:pPr>
    </w:p>
    <w:p w:rsidR="009D26BC" w:rsidRPr="009D0600" w:rsidRDefault="009D26BC" w:rsidP="009D26BC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9D26BC" w:rsidTr="007E49B6">
        <w:tc>
          <w:tcPr>
            <w:tcW w:w="9120" w:type="dxa"/>
            <w:shd w:val="clear" w:color="auto" w:fill="BFBFBF" w:themeFill="background1" w:themeFillShade="BF"/>
          </w:tcPr>
          <w:p w:rsidR="009D26BC" w:rsidRPr="002F0055" w:rsidRDefault="009D26BC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:rsidR="009D26BC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:rsidR="006E3C55" w:rsidRPr="006E3C55" w:rsidRDefault="006E3C55" w:rsidP="006E3C55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bCs/>
          <w:sz w:val="13"/>
          <w:szCs w:val="13"/>
        </w:rPr>
      </w:pPr>
    </w:p>
    <w:p w:rsidR="009D26BC" w:rsidRPr="004D3561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4D3561">
        <w:rPr>
          <w:rFonts w:ascii="Cambria" w:hAnsi="Cambria"/>
          <w:iCs/>
          <w:sz w:val="24"/>
          <w:szCs w:val="24"/>
        </w:rPr>
        <w:t>1</w:t>
      </w:r>
      <w:r w:rsidRPr="004D3561"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 w:rsidRPr="004D3561">
        <w:rPr>
          <w:rFonts w:ascii="Cambria" w:hAnsi="Cambria"/>
          <w:iCs/>
          <w:sz w:val="24"/>
          <w:szCs w:val="24"/>
        </w:rPr>
        <w:t>.</w:t>
      </w:r>
      <w:r>
        <w:rPr>
          <w:rFonts w:ascii="Cambria" w:hAnsi="Cambria"/>
          <w:iCs/>
          <w:sz w:val="24"/>
          <w:szCs w:val="24"/>
        </w:rPr>
        <w:t xml:space="preserve"> </w:t>
      </w:r>
      <w:r w:rsidRPr="004D3561">
        <w:rPr>
          <w:rFonts w:ascii="Cambria" w:hAnsi="Cambria"/>
          <w:iCs/>
          <w:sz w:val="24"/>
          <w:szCs w:val="24"/>
        </w:rPr>
        <w:t xml:space="preserve">Nazwa </w:t>
      </w:r>
      <w:r w:rsidRPr="004D3561">
        <w:rPr>
          <w:rFonts w:ascii="Cambria" w:hAnsi="Cambria"/>
          <w:sz w:val="24"/>
          <w:szCs w:val="24"/>
        </w:rPr>
        <w:t>albo imię i nazwisko</w:t>
      </w:r>
      <w:r w:rsidRPr="004D3561">
        <w:rPr>
          <w:rFonts w:ascii="Cambria" w:hAnsi="Cambria"/>
          <w:iCs/>
          <w:sz w:val="24"/>
          <w:szCs w:val="24"/>
        </w:rPr>
        <w:t xml:space="preserve"> Wykonawcy:</w:t>
      </w:r>
    </w:p>
    <w:p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D26BC" w:rsidRPr="0083008B" w:rsidRDefault="009D26BC" w:rsidP="000D7CF5">
      <w:pPr>
        <w:ind w:left="284" w:hanging="142"/>
        <w:rPr>
          <w:rFonts w:ascii="Cambria" w:hAnsi="Cambria" w:cs="Arial"/>
        </w:rPr>
      </w:pPr>
      <w:r w:rsidRPr="0083008B">
        <w:rPr>
          <w:rFonts w:ascii="Cambria" w:hAnsi="Cambria" w:cs="Arial"/>
        </w:rPr>
        <w:t>Siedziba albo miejsce zamieszkania i adres Wykonawcy:</w:t>
      </w:r>
    </w:p>
    <w:p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D26BC" w:rsidRPr="0083008B" w:rsidRDefault="009D26BC" w:rsidP="000D7CF5">
      <w:pPr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NIP ………………</w:t>
      </w:r>
      <w:r w:rsidR="0083008B"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…………..…….……..……………., REGON...........</w:t>
      </w:r>
      <w:r w:rsidR="0083008B">
        <w:rPr>
          <w:rFonts w:ascii="Cambria" w:hAnsi="Cambria" w:cs="Arial"/>
          <w:iCs/>
        </w:rPr>
        <w:t>............................</w:t>
      </w:r>
      <w:r w:rsidRPr="0083008B">
        <w:rPr>
          <w:rFonts w:ascii="Cambria" w:hAnsi="Cambria" w:cs="Arial"/>
          <w:iCs/>
        </w:rPr>
        <w:t>.......................................</w:t>
      </w:r>
    </w:p>
    <w:p w:rsidR="009D26BC" w:rsidRDefault="009D26BC" w:rsidP="000D7CF5">
      <w:pPr>
        <w:ind w:left="142"/>
        <w:jc w:val="both"/>
        <w:rPr>
          <w:rFonts w:ascii="Cambria" w:hAnsi="Cambria" w:cs="Arial"/>
          <w:iCs/>
          <w:u w:val="single"/>
        </w:rPr>
      </w:pPr>
      <w:r w:rsidRPr="0083008B">
        <w:rPr>
          <w:rFonts w:ascii="Cambria" w:hAnsi="Cambria" w:cs="Arial"/>
          <w:iCs/>
          <w:u w:val="single"/>
        </w:rPr>
        <w:t xml:space="preserve">Dane teleadresowe na które należy przekazywać korespondencję związaną </w:t>
      </w:r>
      <w:r w:rsidR="0083008B">
        <w:rPr>
          <w:rFonts w:ascii="Cambria" w:hAnsi="Cambria" w:cs="Arial"/>
          <w:iCs/>
          <w:u w:val="single"/>
        </w:rPr>
        <w:br/>
      </w:r>
      <w:r w:rsidRPr="0083008B">
        <w:rPr>
          <w:rFonts w:ascii="Cambria" w:hAnsi="Cambria" w:cs="Arial"/>
          <w:iCs/>
          <w:u w:val="single"/>
        </w:rPr>
        <w:t xml:space="preserve">z niniejszym postępowaniem: </w:t>
      </w:r>
    </w:p>
    <w:p w:rsidR="009D26BC" w:rsidRPr="0083008B" w:rsidRDefault="009D26BC" w:rsidP="000D7CF5">
      <w:pPr>
        <w:numPr>
          <w:ilvl w:val="0"/>
          <w:numId w:val="3"/>
        </w:numPr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adres korespondencyjny: ………………………………………………………………………………………………</w:t>
      </w:r>
      <w:r w:rsidR="0083008B"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………………………………</w:t>
      </w:r>
    </w:p>
    <w:p w:rsidR="009D26BC" w:rsidRPr="0083008B" w:rsidRDefault="009D26BC" w:rsidP="000D7CF5">
      <w:pPr>
        <w:numPr>
          <w:ilvl w:val="0"/>
          <w:numId w:val="3"/>
        </w:numPr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numer faksu: </w:t>
      </w:r>
      <w:r w:rsidR="0083008B">
        <w:rPr>
          <w:rFonts w:ascii="Cambria" w:hAnsi="Cambria" w:cs="Arial"/>
          <w:iCs/>
        </w:rPr>
        <w:t xml:space="preserve">……………………………………, </w:t>
      </w:r>
      <w:r w:rsidRPr="0083008B">
        <w:rPr>
          <w:rFonts w:ascii="Cambria" w:hAnsi="Cambria" w:cs="Arial"/>
          <w:bCs/>
          <w:iCs/>
        </w:rPr>
        <w:t xml:space="preserve">numer telefonu: </w:t>
      </w:r>
      <w:r w:rsidR="0083008B">
        <w:rPr>
          <w:rFonts w:ascii="Cambria" w:hAnsi="Cambria" w:cs="Arial"/>
          <w:iCs/>
        </w:rPr>
        <w:t>…………..………………………………</w:t>
      </w:r>
    </w:p>
    <w:p w:rsidR="009D26BC" w:rsidRPr="0083008B" w:rsidRDefault="009D26BC" w:rsidP="000D7CF5">
      <w:pPr>
        <w:numPr>
          <w:ilvl w:val="0"/>
          <w:numId w:val="3"/>
        </w:numPr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e-mail: </w:t>
      </w:r>
      <w:r w:rsidRPr="0083008B">
        <w:rPr>
          <w:rFonts w:ascii="Cambria" w:hAnsi="Cambria" w:cs="Arial"/>
          <w:bCs/>
          <w:iCs/>
        </w:rPr>
        <w:t>………………………………………...............</w:t>
      </w:r>
      <w:r w:rsidR="0083008B">
        <w:rPr>
          <w:rFonts w:ascii="Cambria" w:hAnsi="Cambria" w:cs="Arial"/>
          <w:bCs/>
          <w:iCs/>
        </w:rPr>
        <w:t>..........................</w:t>
      </w:r>
      <w:r w:rsidRPr="0083008B">
        <w:rPr>
          <w:rFonts w:ascii="Cambria" w:hAnsi="Cambria" w:cs="Arial"/>
          <w:bCs/>
          <w:iCs/>
        </w:rPr>
        <w:t>................</w:t>
      </w:r>
      <w:r w:rsidR="0083008B">
        <w:rPr>
          <w:rFonts w:ascii="Cambria" w:hAnsi="Cambria" w:cs="Arial"/>
          <w:bCs/>
          <w:iCs/>
        </w:rPr>
        <w:t>.</w:t>
      </w:r>
      <w:r w:rsidRPr="0083008B">
        <w:rPr>
          <w:rFonts w:ascii="Cambria" w:hAnsi="Cambria" w:cs="Arial"/>
          <w:bCs/>
          <w:iCs/>
        </w:rPr>
        <w:t>.................................................</w:t>
      </w:r>
    </w:p>
    <w:p w:rsidR="002E72F2" w:rsidRPr="00410AD5" w:rsidRDefault="002E72F2" w:rsidP="000D7CF5">
      <w:pPr>
        <w:ind w:left="284" w:hanging="142"/>
        <w:rPr>
          <w:rFonts w:ascii="Cambria" w:hAnsi="Cambria" w:cs="Arial"/>
          <w:iCs/>
          <w:sz w:val="11"/>
          <w:szCs w:val="11"/>
        </w:rPr>
      </w:pPr>
    </w:p>
    <w:p w:rsidR="009D26BC" w:rsidRPr="0083008B" w:rsidRDefault="009D26BC" w:rsidP="000D7CF5">
      <w:pPr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Osoba upoważniona do reprezentacji Wykonawcy/-ów i podpisująca ofertę:</w:t>
      </w:r>
    </w:p>
    <w:p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2E72F2" w:rsidRPr="009D0600" w:rsidRDefault="002E72F2" w:rsidP="000D7CF5">
      <w:pPr>
        <w:pStyle w:val="Tekstpodstawowy"/>
        <w:spacing w:line="240" w:lineRule="auto"/>
        <w:ind w:left="284" w:hanging="142"/>
        <w:rPr>
          <w:rFonts w:ascii="Cambria" w:hAnsi="Cambria"/>
          <w:b w:val="0"/>
          <w:sz w:val="10"/>
          <w:szCs w:val="10"/>
        </w:rPr>
      </w:pPr>
    </w:p>
    <w:p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b w:val="0"/>
          <w:sz w:val="24"/>
          <w:szCs w:val="24"/>
        </w:rPr>
      </w:pPr>
      <w:r w:rsidRPr="0083008B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:rsidR="006E3C55" w:rsidRDefault="009D26BC" w:rsidP="0008216A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6E3C55" w:rsidRPr="0083008B" w:rsidRDefault="006E3C55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</w:p>
    <w:p w:rsidR="002E72F2" w:rsidRPr="009D0600" w:rsidRDefault="002E72F2" w:rsidP="009D26BC">
      <w:pPr>
        <w:spacing w:line="360" w:lineRule="auto"/>
        <w:ind w:left="284" w:hanging="142"/>
        <w:rPr>
          <w:rFonts w:ascii="Cambria" w:hAnsi="Cambria" w:cs="Arial"/>
          <w:iCs/>
          <w:sz w:val="10"/>
          <w:szCs w:val="10"/>
        </w:rPr>
      </w:pPr>
    </w:p>
    <w:p w:rsidR="009D26BC" w:rsidRPr="002C1702" w:rsidRDefault="00A3478E" w:rsidP="002C1702">
      <w:pPr>
        <w:pStyle w:val="Akapitzlist"/>
        <w:numPr>
          <w:ilvl w:val="2"/>
          <w:numId w:val="1"/>
        </w:numPr>
        <w:spacing w:line="360" w:lineRule="auto"/>
        <w:ind w:left="567" w:hanging="425"/>
        <w:rPr>
          <w:rFonts w:ascii="Cambria" w:hAnsi="Cambria" w:cs="Arial"/>
          <w:iCs/>
        </w:rPr>
      </w:pPr>
      <w:r w:rsidRPr="00A3478E">
        <w:rPr>
          <w:b/>
          <w:noProof/>
          <w:lang w:eastAsia="pl-PL"/>
        </w:rPr>
        <w:pict>
          <v:rect id="Prostokąt 2" o:spid="_x0000_s1026" style="position:absolute;left:0;text-align:left;margin-left:41.15pt;margin-top:18.65pt;width:12.4pt;height:13.4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"/>
        </w:pict>
      </w:r>
      <w:r w:rsidR="009D26BC" w:rsidRPr="002C1702">
        <w:rPr>
          <w:rFonts w:ascii="Cambria" w:hAnsi="Cambria" w:cs="Arial"/>
          <w:iCs/>
        </w:rPr>
        <w:t xml:space="preserve">Czy </w:t>
      </w:r>
      <w:r w:rsidR="00B46E74" w:rsidRPr="002C1702">
        <w:rPr>
          <w:rFonts w:ascii="Cambria" w:hAnsi="Cambria" w:cs="Arial"/>
          <w:iCs/>
        </w:rPr>
        <w:t>W</w:t>
      </w:r>
      <w:r w:rsidR="009D26BC" w:rsidRPr="002C1702">
        <w:rPr>
          <w:rFonts w:ascii="Cambria" w:hAnsi="Cambria" w:cs="Arial"/>
          <w:iCs/>
        </w:rPr>
        <w:t>ykonawca jest małym lub średnim przedsiębiorcą</w:t>
      </w:r>
      <w:r w:rsidR="009D26BC" w:rsidRPr="0083008B">
        <w:rPr>
          <w:rStyle w:val="Odwoanieprzypisudolnego"/>
          <w:rFonts w:ascii="Cambria" w:hAnsi="Cambria" w:cs="Arial"/>
          <w:iCs/>
        </w:rPr>
        <w:footnoteReference w:id="2"/>
      </w:r>
      <w:r w:rsidR="009D26BC" w:rsidRPr="002C1702">
        <w:rPr>
          <w:rFonts w:ascii="Cambria" w:hAnsi="Cambria" w:cs="Arial"/>
          <w:iCs/>
        </w:rPr>
        <w:t>?</w:t>
      </w:r>
    </w:p>
    <w:p w:rsidR="009D26BC" w:rsidRPr="00097E29" w:rsidRDefault="00A3478E" w:rsidP="009D26BC">
      <w:pPr>
        <w:spacing w:line="360" w:lineRule="auto"/>
        <w:ind w:firstLine="142"/>
        <w:rPr>
          <w:rFonts w:ascii="Cambria" w:hAnsi="Cambria" w:cs="Arial"/>
          <w:b/>
          <w:iCs/>
          <w:sz w:val="22"/>
          <w:szCs w:val="22"/>
        </w:rPr>
      </w:pPr>
      <w:r w:rsidRPr="00A3478E">
        <w:rPr>
          <w:rFonts w:ascii="Cambria" w:hAnsi="Cambria" w:cs="Arial"/>
          <w:iCs/>
          <w:noProof/>
          <w:sz w:val="22"/>
          <w:szCs w:val="22"/>
          <w:lang w:eastAsia="pl-PL"/>
        </w:rPr>
        <w:pict>
          <v:rect id="Prostokąt 1" o:spid="_x0000_s1027" style="position:absolute;left:0;text-align:left;margin-left:41.05pt;margin-top:18.1pt;width:12.4pt;height:12.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"/>
        </w:pict>
      </w:r>
      <w:r w:rsidR="009D26BC" w:rsidRPr="00097E29">
        <w:rPr>
          <w:rFonts w:ascii="Cambria" w:hAnsi="Cambria" w:cs="Arial"/>
          <w:b/>
          <w:iCs/>
          <w:sz w:val="22"/>
          <w:szCs w:val="22"/>
        </w:rPr>
        <w:t>TAK</w:t>
      </w:r>
    </w:p>
    <w:p w:rsidR="009D26BC" w:rsidRPr="00097E29" w:rsidRDefault="009D26BC" w:rsidP="009D26BC">
      <w:pPr>
        <w:spacing w:line="360" w:lineRule="auto"/>
        <w:ind w:firstLine="142"/>
        <w:rPr>
          <w:rFonts w:ascii="Cambria" w:hAnsi="Cambria" w:cs="Arial"/>
          <w:b/>
          <w:iCs/>
          <w:sz w:val="22"/>
          <w:szCs w:val="22"/>
        </w:rPr>
      </w:pPr>
      <w:r w:rsidRPr="00097E29">
        <w:rPr>
          <w:rFonts w:ascii="Cambria" w:hAnsi="Cambria" w:cs="Arial"/>
          <w:b/>
          <w:iCs/>
          <w:sz w:val="22"/>
          <w:szCs w:val="22"/>
        </w:rPr>
        <w:t>NIE</w:t>
      </w:r>
    </w:p>
    <w:p w:rsidR="009D26BC" w:rsidRDefault="009D26BC" w:rsidP="009D26BC">
      <w:pPr>
        <w:pStyle w:val="Akapitzlist"/>
        <w:tabs>
          <w:tab w:val="left" w:pos="426"/>
        </w:tabs>
        <w:spacing w:line="276" w:lineRule="auto"/>
        <w:ind w:left="284" w:firstLine="142"/>
        <w:jc w:val="both"/>
        <w:rPr>
          <w:rFonts w:ascii="Cambria" w:hAnsi="Cambria" w:cs="Arial"/>
          <w:i/>
          <w:iCs/>
          <w:sz w:val="18"/>
          <w:szCs w:val="18"/>
        </w:rPr>
      </w:pPr>
      <w:r w:rsidRPr="00097E29">
        <w:rPr>
          <w:rFonts w:ascii="Cambria" w:hAnsi="Cambria" w:cs="Arial"/>
          <w:i/>
          <w:iCs/>
          <w:sz w:val="18"/>
          <w:szCs w:val="18"/>
        </w:rPr>
        <w:t>(zaznacz właściwe)</w:t>
      </w: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8437A1" w:rsidTr="007E49B6">
        <w:tc>
          <w:tcPr>
            <w:tcW w:w="9120" w:type="dxa"/>
            <w:shd w:val="clear" w:color="auto" w:fill="BFBFBF" w:themeFill="background1" w:themeFillShade="BF"/>
          </w:tcPr>
          <w:p w:rsidR="008437A1" w:rsidRPr="002F0055" w:rsidRDefault="008437A1" w:rsidP="00A148C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:rsidR="006E3C55" w:rsidRDefault="008437A1" w:rsidP="006E3C55">
      <w:pPr>
        <w:spacing w:line="300" w:lineRule="auto"/>
        <w:rPr>
          <w:rFonts w:ascii="Cambria" w:hAnsi="Cambria" w:cs="Arial"/>
          <w:iCs/>
        </w:rPr>
      </w:pPr>
      <w:r w:rsidRPr="001F1344">
        <w:rPr>
          <w:rFonts w:ascii="Cambria" w:hAnsi="Cambria" w:cs="Arial"/>
          <w:iCs/>
        </w:rPr>
        <w:t>W związku z ogłoszeniem przetargu nieograniczonego pn.:</w:t>
      </w:r>
      <w:r w:rsidR="000D7CF5">
        <w:rPr>
          <w:rFonts w:ascii="Cambria" w:hAnsi="Cambria" w:cs="Arial"/>
          <w:iCs/>
        </w:rPr>
        <w:t xml:space="preserve"> </w:t>
      </w:r>
      <w:r w:rsidR="006E3C55">
        <w:rPr>
          <w:rFonts w:ascii="Cambria" w:hAnsi="Cambria" w:cs="Arial"/>
          <w:iCs/>
        </w:rPr>
        <w:t xml:space="preserve"> </w:t>
      </w:r>
    </w:p>
    <w:p w:rsidR="008303DD" w:rsidRDefault="008303DD" w:rsidP="008303DD">
      <w:pPr>
        <w:spacing w:line="30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8303DD">
        <w:rPr>
          <w:rFonts w:ascii="Times New Roman" w:hAnsi="Times New Roman"/>
          <w:b/>
          <w:bCs/>
          <w:sz w:val="28"/>
          <w:szCs w:val="28"/>
          <w:lang w:val="en-US"/>
        </w:rPr>
        <w:t>Dostawa</w:t>
      </w:r>
      <w:proofErr w:type="spellEnd"/>
      <w:r w:rsidRPr="008303DD">
        <w:rPr>
          <w:rFonts w:ascii="Times New Roman" w:hAnsi="Times New Roman"/>
          <w:b/>
          <w:bCs/>
          <w:sz w:val="28"/>
          <w:szCs w:val="28"/>
          <w:lang w:val="en-US"/>
        </w:rPr>
        <w:t xml:space="preserve"> i </w:t>
      </w:r>
      <w:proofErr w:type="spellStart"/>
      <w:r w:rsidRPr="008303DD">
        <w:rPr>
          <w:rFonts w:ascii="Times New Roman" w:hAnsi="Times New Roman"/>
          <w:b/>
          <w:bCs/>
          <w:sz w:val="28"/>
          <w:szCs w:val="28"/>
          <w:lang w:val="en-US"/>
        </w:rPr>
        <w:t>montaż</w:t>
      </w:r>
      <w:proofErr w:type="spellEnd"/>
      <w:r w:rsidRPr="008303DD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303DD">
        <w:rPr>
          <w:rFonts w:ascii="Times New Roman" w:hAnsi="Times New Roman"/>
          <w:b/>
          <w:bCs/>
          <w:sz w:val="28"/>
          <w:szCs w:val="28"/>
          <w:lang w:val="en-US"/>
        </w:rPr>
        <w:t>aparatu</w:t>
      </w:r>
      <w:proofErr w:type="spellEnd"/>
      <w:r w:rsidRPr="008303DD">
        <w:rPr>
          <w:rFonts w:ascii="Times New Roman" w:hAnsi="Times New Roman"/>
          <w:b/>
          <w:bCs/>
          <w:sz w:val="28"/>
          <w:szCs w:val="28"/>
          <w:lang w:val="en-US"/>
        </w:rPr>
        <w:t xml:space="preserve"> USG </w:t>
      </w:r>
      <w:proofErr w:type="spellStart"/>
      <w:r w:rsidRPr="008303DD">
        <w:rPr>
          <w:rFonts w:ascii="Times New Roman" w:hAnsi="Times New Roman"/>
          <w:b/>
          <w:bCs/>
          <w:sz w:val="28"/>
          <w:szCs w:val="28"/>
          <w:lang w:val="en-US"/>
        </w:rPr>
        <w:t>dla</w:t>
      </w:r>
      <w:proofErr w:type="spellEnd"/>
      <w:r w:rsidRPr="008303DD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303DD">
        <w:rPr>
          <w:rFonts w:ascii="Times New Roman" w:hAnsi="Times New Roman"/>
          <w:b/>
          <w:bCs/>
          <w:sz w:val="28"/>
          <w:szCs w:val="28"/>
          <w:lang w:val="en-US"/>
        </w:rPr>
        <w:t>Gminnej</w:t>
      </w:r>
      <w:proofErr w:type="spellEnd"/>
      <w:r w:rsidRPr="008303DD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303DD">
        <w:rPr>
          <w:rFonts w:ascii="Times New Roman" w:hAnsi="Times New Roman"/>
          <w:b/>
          <w:bCs/>
          <w:sz w:val="28"/>
          <w:szCs w:val="28"/>
          <w:lang w:val="en-US"/>
        </w:rPr>
        <w:t>Przychodni</w:t>
      </w:r>
      <w:proofErr w:type="spellEnd"/>
      <w:r w:rsidRPr="008303DD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303DD">
        <w:rPr>
          <w:rFonts w:ascii="Times New Roman" w:hAnsi="Times New Roman"/>
          <w:b/>
          <w:bCs/>
          <w:sz w:val="28"/>
          <w:szCs w:val="28"/>
          <w:lang w:val="en-US"/>
        </w:rPr>
        <w:t>Zdrowia</w:t>
      </w:r>
      <w:proofErr w:type="spellEnd"/>
    </w:p>
    <w:p w:rsidR="008303DD" w:rsidRPr="008303DD" w:rsidRDefault="008303DD" w:rsidP="008303DD">
      <w:pPr>
        <w:spacing w:line="300" w:lineRule="auto"/>
        <w:jc w:val="center"/>
        <w:rPr>
          <w:rFonts w:ascii="Cambria" w:hAnsi="Cambria" w:cs="Arial"/>
          <w:iCs/>
          <w:sz w:val="28"/>
          <w:szCs w:val="28"/>
        </w:rPr>
      </w:pPr>
      <w:r w:rsidRPr="008303DD">
        <w:rPr>
          <w:rFonts w:ascii="Times New Roman" w:hAnsi="Times New Roman"/>
          <w:b/>
          <w:bCs/>
          <w:sz w:val="28"/>
          <w:szCs w:val="28"/>
          <w:lang w:val="en-US"/>
        </w:rPr>
        <w:t>w Rzgowie.</w:t>
      </w:r>
    </w:p>
    <w:p w:rsidR="0008216A" w:rsidRPr="0008216A" w:rsidRDefault="0008216A" w:rsidP="0008216A">
      <w:pPr>
        <w:spacing w:line="300" w:lineRule="auto"/>
        <w:jc w:val="center"/>
        <w:rPr>
          <w:rFonts w:ascii="Cambria" w:hAnsi="Cambria" w:cs="Arial"/>
          <w:iCs/>
          <w:sz w:val="28"/>
          <w:szCs w:val="28"/>
        </w:rPr>
      </w:pPr>
    </w:p>
    <w:p w:rsidR="0083008B" w:rsidRPr="00135475" w:rsidRDefault="0083008B" w:rsidP="00E17885">
      <w:pPr>
        <w:rPr>
          <w:rFonts w:ascii="Cambria" w:hAnsi="Cambria"/>
          <w:b/>
          <w:sz w:val="16"/>
          <w:szCs w:val="16"/>
        </w:rPr>
      </w:pPr>
    </w:p>
    <w:p w:rsidR="009D0600" w:rsidRDefault="0083008B" w:rsidP="006E3C55">
      <w:pPr>
        <w:spacing w:line="276" w:lineRule="auto"/>
        <w:jc w:val="both"/>
        <w:rPr>
          <w:rFonts w:ascii="Cambria" w:hAnsi="Cambria" w:cs="Arial"/>
          <w:bCs/>
          <w:iCs/>
        </w:rPr>
      </w:pPr>
      <w:r w:rsidRPr="0083008B">
        <w:rPr>
          <w:rFonts w:ascii="Cambria" w:hAnsi="Cambria" w:cs="Arial"/>
          <w:b/>
          <w:iCs/>
        </w:rPr>
        <w:lastRenderedPageBreak/>
        <w:t>Oferuję</w:t>
      </w:r>
      <w:r w:rsidR="00611839">
        <w:rPr>
          <w:rFonts w:ascii="Cambria" w:hAnsi="Cambria" w:cs="Arial"/>
          <w:b/>
          <w:iCs/>
        </w:rPr>
        <w:t>/oferujemy*</w:t>
      </w:r>
      <w:r w:rsidRPr="0083008B">
        <w:rPr>
          <w:rFonts w:ascii="Cambria" w:hAnsi="Cambria" w:cs="Arial"/>
          <w:iCs/>
        </w:rPr>
        <w:t xml:space="preserve"> wykonanie </w:t>
      </w:r>
      <w:r w:rsidRPr="0083008B">
        <w:rPr>
          <w:rFonts w:ascii="Cambria" w:hAnsi="Cambria" w:cs="Arial"/>
          <w:bCs/>
          <w:iCs/>
        </w:rPr>
        <w:t xml:space="preserve">zamówienia </w:t>
      </w:r>
      <w:r w:rsidRPr="0083008B">
        <w:rPr>
          <w:rFonts w:ascii="Cambria" w:hAnsi="Cambria" w:cs="Arial"/>
          <w:iCs/>
        </w:rPr>
        <w:t xml:space="preserve">zgodnie z </w:t>
      </w:r>
      <w:r w:rsidRPr="0083008B">
        <w:rPr>
          <w:rFonts w:ascii="Cambria" w:hAnsi="Cambria" w:cs="Arial"/>
          <w:bCs/>
          <w:iCs/>
        </w:rPr>
        <w:t>zakresem zamieszczony</w:t>
      </w:r>
      <w:r w:rsidR="006E3C55">
        <w:rPr>
          <w:rFonts w:ascii="Cambria" w:hAnsi="Cambria" w:cs="Arial"/>
          <w:bCs/>
          <w:iCs/>
        </w:rPr>
        <w:t>m</w:t>
      </w:r>
      <w:r w:rsidRPr="0083008B">
        <w:rPr>
          <w:rFonts w:ascii="Cambria" w:hAnsi="Cambria" w:cs="Arial"/>
          <w:bCs/>
          <w:iCs/>
        </w:rPr>
        <w:t xml:space="preserve"> w opisie przedmiotu zamówienia </w:t>
      </w:r>
      <w:r w:rsidR="00986603">
        <w:rPr>
          <w:rFonts w:ascii="Cambria" w:hAnsi="Cambria" w:cs="Arial"/>
          <w:bCs/>
          <w:iCs/>
        </w:rPr>
        <w:t xml:space="preserve">oraz projekcie umowy </w:t>
      </w:r>
      <w:r w:rsidRPr="0083008B">
        <w:rPr>
          <w:rFonts w:ascii="Cambria" w:hAnsi="Cambria" w:cs="Arial"/>
          <w:bCs/>
          <w:iCs/>
        </w:rPr>
        <w:t>zawarty</w:t>
      </w:r>
      <w:r w:rsidR="00986603">
        <w:rPr>
          <w:rFonts w:ascii="Cambria" w:hAnsi="Cambria" w:cs="Arial"/>
          <w:bCs/>
          <w:iCs/>
        </w:rPr>
        <w:t>ch</w:t>
      </w:r>
      <w:r w:rsidRPr="0083008B">
        <w:rPr>
          <w:rFonts w:ascii="Cambria" w:hAnsi="Cambria" w:cs="Arial"/>
          <w:bCs/>
          <w:iCs/>
        </w:rPr>
        <w:t xml:space="preserve"> w SIWZ</w:t>
      </w:r>
      <w:r w:rsidR="002C1702">
        <w:rPr>
          <w:rFonts w:ascii="Cambria" w:hAnsi="Cambria" w:cs="Arial"/>
          <w:bCs/>
          <w:iCs/>
        </w:rPr>
        <w:t xml:space="preserve"> na </w:t>
      </w:r>
      <w:r w:rsidR="008303DD">
        <w:rPr>
          <w:rFonts w:ascii="Cambria" w:hAnsi="Cambria" w:cs="Arial"/>
          <w:bCs/>
          <w:iCs/>
        </w:rPr>
        <w:t>urządzenie</w:t>
      </w:r>
      <w:r w:rsidR="002C1702">
        <w:rPr>
          <w:rFonts w:ascii="Cambria" w:hAnsi="Cambria" w:cs="Arial"/>
          <w:bCs/>
          <w:iCs/>
        </w:rPr>
        <w:t xml:space="preserve"> </w:t>
      </w:r>
      <w:r w:rsidR="00611839">
        <w:rPr>
          <w:rFonts w:ascii="Cambria" w:hAnsi="Cambria" w:cs="Arial"/>
          <w:bCs/>
          <w:iCs/>
        </w:rPr>
        <w:t>,</w:t>
      </w:r>
    </w:p>
    <w:p w:rsidR="002C1702" w:rsidRDefault="002C1702" w:rsidP="006E3C55">
      <w:pPr>
        <w:spacing w:line="276" w:lineRule="auto"/>
        <w:jc w:val="both"/>
        <w:rPr>
          <w:rFonts w:ascii="Cambria" w:hAnsi="Cambria" w:cs="Arial"/>
          <w:bCs/>
          <w:iCs/>
        </w:rPr>
      </w:pPr>
    </w:p>
    <w:p w:rsidR="002C1702" w:rsidRPr="002C1702" w:rsidRDefault="002C1702" w:rsidP="008303DD">
      <w:pPr>
        <w:jc w:val="center"/>
        <w:rPr>
          <w:rFonts w:ascii="Times New Roman" w:hAnsi="Times New Roman" w:cs="Times New Roman"/>
          <w:bCs/>
          <w:color w:val="000000"/>
        </w:rPr>
      </w:pPr>
      <w:r w:rsidRPr="002C1702">
        <w:rPr>
          <w:rFonts w:ascii="Times New Roman" w:hAnsi="Times New Roman" w:cs="Times New Roman"/>
          <w:bCs/>
          <w:color w:val="000000"/>
        </w:rPr>
        <w:t>…………………………………………………………..</w:t>
      </w:r>
    </w:p>
    <w:p w:rsidR="002C1702" w:rsidRPr="008303DD" w:rsidRDefault="0094349A" w:rsidP="008303DD">
      <w:pPr>
        <w:pStyle w:val="Tekstpodstawowy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8303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pełna nazwa ultrasonografu, </w:t>
      </w:r>
      <w:proofErr w:type="spellStart"/>
      <w:r w:rsidR="008303DD">
        <w:rPr>
          <w:rFonts w:ascii="Times New Roman" w:hAnsi="Times New Roman" w:cs="Times New Roman"/>
          <w:i/>
          <w:color w:val="000000"/>
          <w:sz w:val="24"/>
          <w:szCs w:val="24"/>
        </w:rPr>
        <w:t>producent</w:t>
      </w:r>
      <w:proofErr w:type="spellEnd"/>
      <w:r w:rsidR="008303DD">
        <w:rPr>
          <w:rFonts w:ascii="Times New Roman" w:hAnsi="Times New Roman" w:cs="Times New Roman"/>
          <w:i/>
          <w:color w:val="000000"/>
          <w:sz w:val="24"/>
          <w:szCs w:val="24"/>
        </w:rPr>
        <w:t>, rok produkcji</w:t>
      </w:r>
      <w:r w:rsidR="002C1702" w:rsidRPr="002C170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2C1702" w:rsidRPr="006E3C55" w:rsidRDefault="002C1702" w:rsidP="006E3C55">
      <w:pPr>
        <w:spacing w:line="276" w:lineRule="auto"/>
        <w:jc w:val="both"/>
        <w:rPr>
          <w:rFonts w:ascii="Cambria" w:hAnsi="Cambria" w:cs="Arial"/>
          <w:bCs/>
          <w:iCs/>
        </w:rPr>
      </w:pPr>
    </w:p>
    <w:p w:rsidR="00410AD5" w:rsidRPr="00EF166A" w:rsidRDefault="00410AD5" w:rsidP="00410AD5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="Cambria" w:hAnsi="Cambria" w:cs="Arial"/>
          <w:iCs/>
        </w:rPr>
      </w:pPr>
      <w:r w:rsidRPr="00410AD5">
        <w:rPr>
          <w:rFonts w:ascii="Cambria" w:hAnsi="Cambria" w:cs="Arial"/>
          <w:b/>
          <w:iCs/>
          <w:u w:val="single"/>
        </w:rPr>
        <w:t xml:space="preserve">za </w:t>
      </w:r>
      <w:r w:rsidR="002C1702">
        <w:rPr>
          <w:rFonts w:ascii="Cambria" w:hAnsi="Cambria" w:cs="Arial"/>
          <w:b/>
          <w:iCs/>
          <w:u w:val="single"/>
        </w:rPr>
        <w:t>wynagrodzeniem ofertowym za kwotę</w:t>
      </w:r>
      <w:r w:rsidRPr="00DF5DC3">
        <w:rPr>
          <w:rFonts w:ascii="Cambria" w:hAnsi="Cambria" w:cs="Arial"/>
          <w:b/>
          <w:iCs/>
          <w:color w:val="000000" w:themeColor="text1"/>
          <w:u w:val="single"/>
        </w:rPr>
        <w:t>:</w:t>
      </w:r>
    </w:p>
    <w:p w:rsidR="00410AD5" w:rsidRPr="00EF166A" w:rsidRDefault="00410AD5" w:rsidP="00410AD5">
      <w:pPr>
        <w:spacing w:line="276" w:lineRule="auto"/>
        <w:jc w:val="both"/>
        <w:rPr>
          <w:rFonts w:ascii="Cambria" w:hAnsi="Cambria" w:cs="Arial"/>
          <w:b/>
          <w:bCs/>
          <w:iCs/>
        </w:rPr>
      </w:pPr>
    </w:p>
    <w:p w:rsidR="00410AD5" w:rsidRPr="00EF166A" w:rsidRDefault="00410AD5" w:rsidP="00410AD5">
      <w:pPr>
        <w:spacing w:line="360" w:lineRule="auto"/>
        <w:ind w:firstLine="426"/>
        <w:jc w:val="both"/>
        <w:rPr>
          <w:rFonts w:ascii="Cambria" w:hAnsi="Cambria" w:cs="Arial"/>
          <w:b/>
          <w:iCs/>
        </w:rPr>
      </w:pPr>
      <w:r w:rsidRPr="00EF166A">
        <w:rPr>
          <w:rFonts w:ascii="Cambria" w:hAnsi="Cambria" w:cs="Arial"/>
          <w:b/>
          <w:iCs/>
        </w:rPr>
        <w:t>brutto ........................................................... zł</w:t>
      </w:r>
    </w:p>
    <w:p w:rsidR="00410AD5" w:rsidRPr="00EF166A" w:rsidRDefault="00410AD5" w:rsidP="00410AD5">
      <w:pPr>
        <w:spacing w:line="360" w:lineRule="auto"/>
        <w:ind w:firstLine="426"/>
        <w:rPr>
          <w:rFonts w:ascii="Cambria" w:hAnsi="Cambria" w:cs="Arial"/>
          <w:i/>
          <w:iCs/>
        </w:rPr>
      </w:pPr>
      <w:r w:rsidRPr="00EF166A">
        <w:rPr>
          <w:rFonts w:ascii="Cambria" w:hAnsi="Cambria" w:cs="Arial"/>
          <w:i/>
          <w:iCs/>
        </w:rPr>
        <w:t>(słownie brutto: ……………................................</w:t>
      </w:r>
      <w:r>
        <w:rPr>
          <w:rFonts w:ascii="Cambria" w:hAnsi="Cambria" w:cs="Arial"/>
          <w:i/>
          <w:iCs/>
        </w:rPr>
        <w:t>........</w:t>
      </w:r>
      <w:r w:rsidRPr="00EF166A">
        <w:rPr>
          <w:rFonts w:ascii="Cambria" w:hAnsi="Cambria" w:cs="Arial"/>
          <w:i/>
          <w:iCs/>
        </w:rPr>
        <w:t>................................................................................zł).</w:t>
      </w:r>
    </w:p>
    <w:p w:rsidR="00410AD5" w:rsidRPr="00EF166A" w:rsidRDefault="00410AD5" w:rsidP="00410AD5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n</w:t>
      </w:r>
      <w:r>
        <w:rPr>
          <w:rFonts w:ascii="Cambria" w:hAnsi="Cambria" w:cs="Arial"/>
          <w:iCs/>
        </w:rPr>
        <w:t>etto</w:t>
      </w:r>
      <w:r w:rsidRPr="00EF166A">
        <w:rPr>
          <w:rFonts w:ascii="Cambria" w:hAnsi="Cambria" w:cs="Arial"/>
          <w:iCs/>
        </w:rPr>
        <w:t>........................................................... zł</w:t>
      </w:r>
    </w:p>
    <w:p w:rsidR="006375AB" w:rsidRPr="006375AB" w:rsidRDefault="00410AD5" w:rsidP="006375AB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p</w:t>
      </w:r>
      <w:r>
        <w:rPr>
          <w:rFonts w:ascii="Cambria" w:hAnsi="Cambria" w:cs="Arial"/>
          <w:iCs/>
        </w:rPr>
        <w:t xml:space="preserve">odatek VAT ……… %, </w:t>
      </w:r>
      <w:r w:rsidRPr="00EF166A">
        <w:rPr>
          <w:rFonts w:ascii="Cambria" w:hAnsi="Cambria" w:cs="Arial"/>
          <w:iCs/>
        </w:rPr>
        <w:t>.......................................................... zł</w:t>
      </w:r>
      <w:r>
        <w:rPr>
          <w:rFonts w:ascii="Cambria" w:hAnsi="Cambria" w:cs="Arial"/>
          <w:iCs/>
        </w:rPr>
        <w:t>,</w:t>
      </w:r>
    </w:p>
    <w:p w:rsidR="00B31333" w:rsidRDefault="006E3C55" w:rsidP="0008216A">
      <w:pPr>
        <w:pStyle w:val="Akapitzlist"/>
        <w:numPr>
          <w:ilvl w:val="0"/>
          <w:numId w:val="15"/>
        </w:numPr>
        <w:suppressAutoHyphens/>
        <w:spacing w:before="120" w:line="276" w:lineRule="auto"/>
        <w:ind w:left="426" w:hanging="426"/>
        <w:jc w:val="both"/>
        <w:rPr>
          <w:rFonts w:ascii="Times New Roman" w:hAnsi="Times New Roman" w:cs="Times New Roman"/>
          <w:iCs/>
          <w:lang w:eastAsia="ar-SA"/>
        </w:rPr>
      </w:pPr>
      <w:r w:rsidRPr="00B31333">
        <w:rPr>
          <w:rFonts w:ascii="Times New Roman" w:hAnsi="Times New Roman" w:cs="Times New Roman"/>
          <w:b/>
          <w:iCs/>
          <w:lang w:eastAsia="ar-SA"/>
        </w:rPr>
        <w:t>OŚWIADCZAMY</w:t>
      </w:r>
      <w:r w:rsidRPr="00B31333">
        <w:rPr>
          <w:rFonts w:ascii="Times New Roman" w:hAnsi="Times New Roman" w:cs="Times New Roman"/>
          <w:iCs/>
          <w:lang w:eastAsia="ar-SA"/>
        </w:rPr>
        <w:t xml:space="preserve">, </w:t>
      </w:r>
      <w:r w:rsidR="006375AB" w:rsidRPr="00B31333">
        <w:rPr>
          <w:rFonts w:ascii="Times New Roman" w:hAnsi="Times New Roman" w:cs="Times New Roman"/>
          <w:iCs/>
          <w:lang w:eastAsia="ar-SA"/>
        </w:rPr>
        <w:t xml:space="preserve">że </w:t>
      </w:r>
      <w:r w:rsidR="0008216A" w:rsidRPr="00B31333">
        <w:rPr>
          <w:rFonts w:ascii="Times New Roman" w:hAnsi="Times New Roman" w:cs="Times New Roman"/>
          <w:iCs/>
          <w:lang w:eastAsia="ar-SA"/>
        </w:rPr>
        <w:t xml:space="preserve">okres gwarancji </w:t>
      </w:r>
      <w:r w:rsidR="00B31333" w:rsidRPr="00B31333">
        <w:rPr>
          <w:rFonts w:ascii="Times New Roman" w:hAnsi="Times New Roman" w:cs="Times New Roman"/>
          <w:iCs/>
          <w:lang w:eastAsia="ar-SA"/>
        </w:rPr>
        <w:t xml:space="preserve">dla </w:t>
      </w:r>
      <w:r w:rsidR="008303DD">
        <w:rPr>
          <w:rFonts w:ascii="Times New Roman" w:hAnsi="Times New Roman" w:cs="Times New Roman"/>
          <w:iCs/>
          <w:lang w:eastAsia="ar-SA"/>
        </w:rPr>
        <w:t>urządzenia</w:t>
      </w:r>
      <w:r w:rsidR="00194086" w:rsidRPr="00B31333">
        <w:rPr>
          <w:rFonts w:ascii="Times New Roman" w:hAnsi="Times New Roman" w:cs="Times New Roman"/>
          <w:iCs/>
          <w:lang w:eastAsia="ar-SA"/>
        </w:rPr>
        <w:t xml:space="preserve"> </w:t>
      </w:r>
      <w:r w:rsidR="006375AB" w:rsidRPr="00B31333">
        <w:rPr>
          <w:rFonts w:ascii="Times New Roman" w:hAnsi="Times New Roman" w:cs="Times New Roman"/>
          <w:iCs/>
          <w:lang w:eastAsia="ar-SA"/>
        </w:rPr>
        <w:t>wyniesie  …………</w:t>
      </w:r>
      <w:r w:rsidR="0008216A" w:rsidRPr="00B31333">
        <w:rPr>
          <w:rFonts w:ascii="Times New Roman" w:hAnsi="Times New Roman" w:cs="Times New Roman"/>
          <w:iCs/>
          <w:lang w:eastAsia="ar-SA"/>
        </w:rPr>
        <w:t xml:space="preserve"> </w:t>
      </w:r>
      <w:r w:rsidR="006375AB" w:rsidRPr="00B31333">
        <w:rPr>
          <w:rFonts w:ascii="Times New Roman" w:hAnsi="Times New Roman" w:cs="Times New Roman"/>
          <w:iCs/>
          <w:lang w:eastAsia="ar-SA"/>
        </w:rPr>
        <w:t xml:space="preserve"> </w:t>
      </w:r>
      <w:r w:rsidR="00194086" w:rsidRPr="00B31333">
        <w:rPr>
          <w:rFonts w:ascii="Times New Roman" w:hAnsi="Times New Roman" w:cs="Times New Roman"/>
          <w:iCs/>
          <w:lang w:eastAsia="ar-SA"/>
        </w:rPr>
        <w:t>miesięcy</w:t>
      </w:r>
      <w:r w:rsidR="0008216A" w:rsidRPr="00B31333">
        <w:rPr>
          <w:rFonts w:ascii="Times New Roman" w:hAnsi="Times New Roman" w:cs="Times New Roman"/>
          <w:iCs/>
          <w:lang w:eastAsia="ar-SA"/>
        </w:rPr>
        <w:t>, od dnia podpisania protokołu odbioru</w:t>
      </w:r>
      <w:r w:rsidR="00B31333" w:rsidRPr="00B31333">
        <w:rPr>
          <w:rFonts w:ascii="Times New Roman" w:hAnsi="Times New Roman" w:cs="Times New Roman"/>
          <w:iCs/>
          <w:lang w:eastAsia="ar-SA"/>
        </w:rPr>
        <w:t>.</w:t>
      </w:r>
      <w:r w:rsidR="0008216A" w:rsidRPr="00B31333">
        <w:rPr>
          <w:rFonts w:ascii="Times New Roman" w:hAnsi="Times New Roman" w:cs="Times New Roman"/>
          <w:iCs/>
          <w:lang w:eastAsia="ar-SA"/>
        </w:rPr>
        <w:t xml:space="preserve"> </w:t>
      </w:r>
    </w:p>
    <w:p w:rsidR="00B31333" w:rsidRDefault="00B31333" w:rsidP="00B31333">
      <w:pPr>
        <w:pStyle w:val="Akapitzlist"/>
        <w:suppressAutoHyphens/>
        <w:spacing w:before="120" w:line="276" w:lineRule="auto"/>
        <w:ind w:left="426"/>
        <w:jc w:val="both"/>
        <w:rPr>
          <w:rFonts w:ascii="Times New Roman" w:hAnsi="Times New Roman" w:cs="Times New Roman"/>
          <w:iCs/>
          <w:lang w:eastAsia="ar-SA"/>
        </w:rPr>
      </w:pPr>
    </w:p>
    <w:p w:rsidR="008303DD" w:rsidRPr="00C2770E" w:rsidRDefault="0008216A" w:rsidP="00CC271E">
      <w:pPr>
        <w:pStyle w:val="Akapitzlist"/>
        <w:numPr>
          <w:ilvl w:val="0"/>
          <w:numId w:val="15"/>
        </w:numPr>
        <w:suppressAutoHyphens/>
        <w:spacing w:before="120" w:line="276" w:lineRule="auto"/>
        <w:ind w:left="426" w:hanging="426"/>
        <w:jc w:val="both"/>
        <w:rPr>
          <w:rFonts w:ascii="Times New Roman" w:hAnsi="Times New Roman" w:cs="Times New Roman"/>
          <w:iCs/>
          <w:lang w:eastAsia="ar-SA"/>
        </w:rPr>
      </w:pPr>
      <w:r w:rsidRPr="00B31333">
        <w:rPr>
          <w:rFonts w:ascii="Times New Roman" w:hAnsi="Times New Roman" w:cs="Times New Roman"/>
          <w:b/>
          <w:iCs/>
          <w:lang w:eastAsia="ar-SA"/>
        </w:rPr>
        <w:t>OŚWIADCZAMY</w:t>
      </w:r>
      <w:r w:rsidRPr="00B31333">
        <w:rPr>
          <w:rFonts w:ascii="Times New Roman" w:hAnsi="Times New Roman" w:cs="Times New Roman"/>
          <w:iCs/>
          <w:lang w:eastAsia="ar-SA"/>
        </w:rPr>
        <w:t xml:space="preserve">, że </w:t>
      </w:r>
      <w:r w:rsidR="00CC271E">
        <w:rPr>
          <w:rFonts w:ascii="Times New Roman" w:hAnsi="Times New Roman" w:cs="Times New Roman"/>
          <w:iCs/>
          <w:lang w:eastAsia="ar-SA"/>
        </w:rPr>
        <w:t>urządzenie spełnia następujące wymagania:</w:t>
      </w:r>
    </w:p>
    <w:p w:rsidR="00C2770E" w:rsidRDefault="00C2770E" w:rsidP="00C2770E">
      <w:pPr>
        <w:rPr>
          <w:rFonts w:ascii="Arial" w:hAnsi="Arial" w:cs="Arial"/>
          <w:sz w:val="20"/>
          <w:szCs w:val="22"/>
        </w:rPr>
      </w:pPr>
    </w:p>
    <w:p w:rsidR="00C2770E" w:rsidRPr="00C733CA" w:rsidRDefault="00C2770E" w:rsidP="00C2770E">
      <w:pPr>
        <w:rPr>
          <w:rFonts w:ascii="Arial" w:hAnsi="Arial" w:cs="Arial"/>
          <w:sz w:val="20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/>
      </w:tblPr>
      <w:tblGrid>
        <w:gridCol w:w="567"/>
        <w:gridCol w:w="3686"/>
        <w:gridCol w:w="2551"/>
        <w:gridCol w:w="2268"/>
      </w:tblGrid>
      <w:tr w:rsidR="00CC271E" w:rsidRPr="009651E6" w:rsidTr="00CC271E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 / Warunek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Odpowiedź oferenta</w:t>
            </w:r>
          </w:p>
        </w:tc>
      </w:tr>
      <w:tr w:rsidR="00CC271E" w:rsidRPr="00164BAD" w:rsidTr="00CC271E">
        <w:tc>
          <w:tcPr>
            <w:tcW w:w="567" w:type="dxa"/>
            <w:tcBorders>
              <w:top w:val="double" w:sz="4" w:space="0" w:color="auto"/>
            </w:tcBorders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Aparat fabrycznie nowy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271E" w:rsidRPr="00164BAD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Rok produkcji aparatu 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  <w:shd w:val="clear" w:color="auto" w:fill="D9D9D9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9D9D9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Konstrukcja</w:t>
            </w:r>
          </w:p>
        </w:tc>
        <w:tc>
          <w:tcPr>
            <w:tcW w:w="2551" w:type="dxa"/>
            <w:shd w:val="clear" w:color="auto" w:fill="D9D9D9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Cyfrowy aparat ultrasonograficzny klasy Premium z kolorowym Dopplerem.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Przetwornik cyfrowy 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Min. 12-bitowy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Cyfrowy system formowania wiązki ultradźwiękowej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Ilość niezależnych aktywnych kanałów przetwarzania</w:t>
            </w:r>
            <w:r w:rsidRPr="00CC27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Min. 2 200 000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Ilość aktywnych gniazd głowic obrazowych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Min. 3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Dynamika systemu 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Min. 270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Monitor LCD o rozdzielczości min. 1920 x 1080 bez przeplotu. 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Przekątna ekranu min. 21 cali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Konsola aparatu ruchoma w dwóch płaszczyznach: </w:t>
            </w:r>
            <w:r w:rsidRPr="00CC271E">
              <w:rPr>
                <w:rFonts w:ascii="Times New Roman" w:hAnsi="Times New Roman" w:cs="Times New Roman"/>
                <w:sz w:val="20"/>
                <w:szCs w:val="20"/>
              </w:rPr>
              <w:br/>
              <w:t>góra-dół, lewo-prawo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Dotykowy, programowalny panel sterujący LCD wbudowany w konsolę 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Przekątna min. 10 cali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  <w:shd w:val="clear" w:color="auto" w:fill="auto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Zakres częstotliwości pracy </w:t>
            </w:r>
          </w:p>
        </w:tc>
        <w:tc>
          <w:tcPr>
            <w:tcW w:w="2551" w:type="dxa"/>
            <w:shd w:val="clear" w:color="auto" w:fill="auto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Min. od 1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MHz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 do 20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MHz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Liczba obrazów pamięci dynamicznej (tzw.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Cineloop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Min. 12 000 obrazów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Możliwość regulacji prędkości odtwarzania w pętli pamięci dynamicznej obrazów (tzw.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Cineloop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Możliwość uzyskania sekwencji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Cineloop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 w trybie 4B tj. 4 niezależnych sekwencji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Cineloop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 jednocześnie na jednym obrazie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Pamięć dynamiczna dla trybu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M-mode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D-mode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271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Min. 10 s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  <w:shd w:val="clear" w:color="auto" w:fill="auto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Regulacja głębokości pola obrazowania </w:t>
            </w:r>
          </w:p>
        </w:tc>
        <w:tc>
          <w:tcPr>
            <w:tcW w:w="2551" w:type="dxa"/>
            <w:shd w:val="clear" w:color="auto" w:fill="auto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Min. 2 - 39 cm</w:t>
            </w:r>
          </w:p>
        </w:tc>
        <w:tc>
          <w:tcPr>
            <w:tcW w:w="2268" w:type="dxa"/>
            <w:shd w:val="clear" w:color="auto" w:fill="auto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Ilość ustawień wstępnych (tzw.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Presetów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) programowanych przez użytkownika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Min. 50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Podstawa jezdna z czterema obrotowymi kołami z możliwością blokowania każdego z kół oraz blokadą kierunku jazdy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  <w:shd w:val="clear" w:color="auto" w:fill="D9D9D9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9D9D9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Obrazowanie i prezentacja obrazu</w:t>
            </w:r>
          </w:p>
        </w:tc>
        <w:tc>
          <w:tcPr>
            <w:tcW w:w="2551" w:type="dxa"/>
            <w:shd w:val="clear" w:color="auto" w:fill="D9D9D9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Kombinacje prezentowanych jednocześnie obrazów. Min.</w:t>
            </w:r>
          </w:p>
          <w:p w:rsidR="00CC271E" w:rsidRPr="00CC271E" w:rsidRDefault="00CC271E" w:rsidP="00C2770E">
            <w:pPr>
              <w:numPr>
                <w:ilvl w:val="0"/>
                <w:numId w:val="28"/>
              </w:numPr>
              <w:tabs>
                <w:tab w:val="clear" w:pos="720"/>
              </w:tabs>
              <w:ind w:left="330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B, </w:t>
            </w:r>
            <w:r w:rsidRPr="00CC27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 + B, 4 B</w:t>
            </w:r>
          </w:p>
          <w:p w:rsidR="00CC271E" w:rsidRPr="00CC271E" w:rsidRDefault="00CC271E" w:rsidP="00C2770E">
            <w:pPr>
              <w:numPr>
                <w:ilvl w:val="0"/>
                <w:numId w:val="28"/>
              </w:numPr>
              <w:tabs>
                <w:tab w:val="clear" w:pos="720"/>
              </w:tabs>
              <w:ind w:left="330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:rsidR="00CC271E" w:rsidRPr="00CC271E" w:rsidRDefault="00CC271E" w:rsidP="00C2770E">
            <w:pPr>
              <w:numPr>
                <w:ilvl w:val="0"/>
                <w:numId w:val="28"/>
              </w:numPr>
              <w:tabs>
                <w:tab w:val="clear" w:pos="720"/>
              </w:tabs>
              <w:ind w:left="330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 + M</w:t>
            </w:r>
          </w:p>
          <w:p w:rsidR="00CC271E" w:rsidRPr="00CC271E" w:rsidRDefault="00CC271E" w:rsidP="00C2770E">
            <w:pPr>
              <w:numPr>
                <w:ilvl w:val="0"/>
                <w:numId w:val="28"/>
              </w:numPr>
              <w:tabs>
                <w:tab w:val="clear" w:pos="720"/>
              </w:tabs>
              <w:ind w:left="330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 </w:t>
            </w:r>
          </w:p>
          <w:p w:rsidR="00CC271E" w:rsidRPr="00CC271E" w:rsidRDefault="00CC271E" w:rsidP="00C2770E">
            <w:pPr>
              <w:numPr>
                <w:ilvl w:val="0"/>
                <w:numId w:val="28"/>
              </w:numPr>
              <w:tabs>
                <w:tab w:val="clear" w:pos="720"/>
              </w:tabs>
              <w:ind w:left="330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 + D</w:t>
            </w:r>
          </w:p>
          <w:p w:rsidR="00CC271E" w:rsidRPr="00CC271E" w:rsidRDefault="00CC271E" w:rsidP="00C2770E">
            <w:pPr>
              <w:numPr>
                <w:ilvl w:val="0"/>
                <w:numId w:val="28"/>
              </w:numPr>
              <w:tabs>
                <w:tab w:val="clear" w:pos="720"/>
              </w:tabs>
              <w:ind w:left="330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 + C (Color Doppler)</w:t>
            </w:r>
          </w:p>
          <w:p w:rsidR="00CC271E" w:rsidRPr="00CC271E" w:rsidRDefault="00CC271E" w:rsidP="00C2770E">
            <w:pPr>
              <w:numPr>
                <w:ilvl w:val="0"/>
                <w:numId w:val="28"/>
              </w:numPr>
              <w:tabs>
                <w:tab w:val="clear" w:pos="720"/>
              </w:tabs>
              <w:ind w:left="330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 + PD (Power Doppler)</w:t>
            </w:r>
          </w:p>
          <w:p w:rsidR="00CC271E" w:rsidRPr="00CC271E" w:rsidRDefault="00CC271E" w:rsidP="00C2770E">
            <w:pPr>
              <w:numPr>
                <w:ilvl w:val="0"/>
                <w:numId w:val="28"/>
              </w:numPr>
              <w:tabs>
                <w:tab w:val="clear" w:pos="720"/>
              </w:tabs>
              <w:ind w:left="330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B (Color Doppler)</w:t>
            </w:r>
          </w:p>
          <w:p w:rsidR="00CC271E" w:rsidRPr="00CC271E" w:rsidRDefault="00CC271E" w:rsidP="00C2770E">
            <w:pPr>
              <w:numPr>
                <w:ilvl w:val="0"/>
                <w:numId w:val="28"/>
              </w:numPr>
              <w:tabs>
                <w:tab w:val="clear" w:pos="720"/>
              </w:tabs>
              <w:ind w:left="330" w:hanging="1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B (Power Doppler)</w:t>
            </w:r>
          </w:p>
          <w:p w:rsidR="00CC271E" w:rsidRPr="00CC271E" w:rsidRDefault="00CC271E" w:rsidP="00C2770E">
            <w:pPr>
              <w:numPr>
                <w:ilvl w:val="0"/>
                <w:numId w:val="28"/>
              </w:numPr>
              <w:tabs>
                <w:tab w:val="clear" w:pos="720"/>
              </w:tabs>
              <w:ind w:left="33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B +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 + M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2D0D04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Odświeżanie obrazu (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Frame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Rate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) dla trybu B 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Min. 1200 obrazów/s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Odświeżanie obrazu (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Frame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Rate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) B + kolor (CD) 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Min. 400 obrazów/s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Obrazowanie harmoniczne 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Min. 10 pasm częstotliwości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Obrazowanie w trybie Doppler Kolorowy (CD)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Zakres prędkości Dopplera Kolorowego (CD)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Min.: +/- 4,0 m/s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Obrazowanie w trybie Power Doppler (PD) i Power Doppler Kierunkowy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Obrazowanie w rozszerzonym trybie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 Doppler o bardzo wysokiej czułości i rozdzielczości z możliwością wizualizacji bardzo wolnych przepływów w małych naczyniach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Obrazowanie w trybie Dopplera Pulsacyjnego PWD oraz HPRF PWD (o wysokiej częstotliwości powtarzania)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Zakres prędkości Dopplera pulsacyjnego (PWD)</w:t>
            </w:r>
          </w:p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 (przy zerowym kącie bramki)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Min.: +/- 7,5 m/s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Regulacja bramki dopplerowskiej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Min. 0,5 mm do 20 mm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odchylenia wiązki Dopplerowskiej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Min. +/- 30 stopni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korekcji kąta bramki dopplerowskiej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Min. +/- 80 stopni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Automatyczna korekcja kąta bramki dopplerowskiej za pomocą jednego przycisku w zakresie 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Min. +/- 80 stopni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Obrazowanie w trybie Spektralny Doppler Ciągły (CWD) dostępne na głowicy kardiologicznych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Phased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Array</w:t>
            </w:r>
            <w:proofErr w:type="spellEnd"/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Min.: +/- 15 m/s</w:t>
            </w:r>
          </w:p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(przy zerowym kącie bramki)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Obrazowanie w trybie Kolorowy i Spektralny Doppler Tkankowy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Obrazowanie w trybie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M-mode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 anatomiczny w czasie rzeczywistym i z pamięci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Cineloop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  z min. 3 niezależnych kursorów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0729F1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Obrazowanie typu „</w:t>
            </w:r>
            <w:proofErr w:type="spellStart"/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Compound</w:t>
            </w:r>
            <w:proofErr w:type="spellEnd"/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” w układzie wiązek ultradźwięków wysyłanych pod wieloma kątami i z różnymi częstotliwościami (tzw. skrzyżowane ultradźwięki)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0729F1" w:rsidTr="00CC271E">
        <w:tc>
          <w:tcPr>
            <w:tcW w:w="567" w:type="dxa"/>
            <w:shd w:val="clear" w:color="auto" w:fill="auto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Liczba wiązek tworzących obraz w obrazowaniu typu „</w:t>
            </w:r>
            <w:proofErr w:type="spellStart"/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Compound</w:t>
            </w:r>
            <w:proofErr w:type="spellEnd"/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” </w:t>
            </w:r>
          </w:p>
        </w:tc>
        <w:tc>
          <w:tcPr>
            <w:tcW w:w="2551" w:type="dxa"/>
            <w:shd w:val="clear" w:color="auto" w:fill="auto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Min. 5</w:t>
            </w:r>
          </w:p>
        </w:tc>
        <w:tc>
          <w:tcPr>
            <w:tcW w:w="2268" w:type="dxa"/>
            <w:shd w:val="clear" w:color="auto" w:fill="auto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System obrazowania wyostrzający kontury i redukujący artefakty szumowe – dostępny na wszystkich głowicach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Obrazowanie w trybie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Triplex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 – (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B+CD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/PD +PWD)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Jednoczesne obrazowanie B + B/CD (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/Power Doppler) w czasie rzeczywistym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Obrazowanie trapezowe i rombowe na głowicach liniowych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Automatyczna optymalizacja obrazu B i spektrum dopplerowskiego za pomocą jednego przycisku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Możliwość zmian map koloru w </w:t>
            </w:r>
            <w:proofErr w:type="spellStart"/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Color</w:t>
            </w:r>
            <w:proofErr w:type="spellEnd"/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Dopplerze</w:t>
            </w: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min. 20 map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regulacji wzmocnienia GAIN w czasie rzeczywistym i po zamrożeniu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  <w:shd w:val="clear" w:color="auto" w:fill="D9D9D9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9D9D9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Archiwizacja obrazów</w:t>
            </w:r>
          </w:p>
        </w:tc>
        <w:tc>
          <w:tcPr>
            <w:tcW w:w="2551" w:type="dxa"/>
            <w:shd w:val="clear" w:color="auto" w:fill="D9D9D9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Wewnętrzny system archiwizacji danych (dane pacjenta, obrazy, sekwencje)</w:t>
            </w:r>
            <w:r w:rsidR="006C5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z dyskiem HDD o pojemności min. 500 GB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Zapis obrazów w formatach: DICOM, JPG, BMP i TIFF oraz pętli obrazowych (AVI) w systemie aparatu z możliwością eksportu na zewnętrzne nośniki typu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PenDrvie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 lub płyty CD/DVD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Funkcja ukrycia danych pacjenta przy archiwizacji na zewnętrzne nośniki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Videoprinter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 czarno-biały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Wbudowane wyjście USB 2.0 do podłączenia nośników typu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PenDrive</w:t>
            </w:r>
            <w:proofErr w:type="spellEnd"/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Wbudowana karta sieciowa Ethernet 10/100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Możliwość podłączenia aparatu do dowolnego komputera PC kablem sieciowych 100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Mbps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 w celu wysyłania danych (obrazy, raporty)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Wyłącznik nożny 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  <w:shd w:val="clear" w:color="auto" w:fill="D9D9D9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9D9D9"/>
          </w:tcPr>
          <w:p w:rsidR="00CC271E" w:rsidRPr="00CC271E" w:rsidRDefault="00CC271E" w:rsidP="00C2770E">
            <w:pPr>
              <w:pStyle w:val="Nagwek1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Funkcje użytkowe</w:t>
            </w:r>
          </w:p>
        </w:tc>
        <w:tc>
          <w:tcPr>
            <w:tcW w:w="2551" w:type="dxa"/>
            <w:shd w:val="clear" w:color="auto" w:fill="D9D9D9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4D0A2C" w:rsidTr="00CC271E">
        <w:tc>
          <w:tcPr>
            <w:tcW w:w="567" w:type="dxa"/>
            <w:shd w:val="clear" w:color="auto" w:fill="auto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Powiększenie obrazu w czasie rzeczywistym</w:t>
            </w:r>
          </w:p>
        </w:tc>
        <w:tc>
          <w:tcPr>
            <w:tcW w:w="2551" w:type="dxa"/>
            <w:shd w:val="clear" w:color="auto" w:fill="auto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Min. x18</w:t>
            </w:r>
          </w:p>
        </w:tc>
        <w:tc>
          <w:tcPr>
            <w:tcW w:w="2268" w:type="dxa"/>
            <w:shd w:val="clear" w:color="auto" w:fill="auto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  <w:shd w:val="clear" w:color="auto" w:fill="auto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Powiększenie obrazu po zamrożeniu</w:t>
            </w:r>
          </w:p>
        </w:tc>
        <w:tc>
          <w:tcPr>
            <w:tcW w:w="2551" w:type="dxa"/>
            <w:shd w:val="clear" w:color="auto" w:fill="auto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Min. x18</w:t>
            </w:r>
          </w:p>
        </w:tc>
        <w:tc>
          <w:tcPr>
            <w:tcW w:w="2268" w:type="dxa"/>
            <w:shd w:val="clear" w:color="auto" w:fill="auto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Ilość pomiarów możliwych na jednym obrazie 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Min. 10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Przełączanie głowic z klawiatury. Możliwość przypisania głowic do poszczególnych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presetów</w:t>
            </w:r>
            <w:proofErr w:type="spellEnd"/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rPr>
          <w:trHeight w:val="181"/>
        </w:trPr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Podświetlany pulpit sterowniczy w min. 2 kolorach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271E" w:rsidRPr="009651E6" w:rsidTr="00CC271E">
        <w:trPr>
          <w:trHeight w:val="355"/>
        </w:trPr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Automatyczny obrys spektrum Dopplera oraz przesunięcie linii bazowej i korekcja kąta bramki Dopplerowskiej - dostępne w czasie rzeczywistym i po zamrożeniu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271E" w:rsidRPr="009651E6" w:rsidTr="00CC271E">
        <w:trPr>
          <w:trHeight w:val="355"/>
        </w:trPr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Raporty z badań z możliwością zapamiętywania raportów w systemie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271E" w:rsidRPr="009651E6" w:rsidTr="00CC271E">
        <w:trPr>
          <w:trHeight w:val="355"/>
        </w:trPr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Pełne oprogramowanie do badań</w:t>
            </w:r>
          </w:p>
          <w:p w:rsidR="00CC271E" w:rsidRPr="00CC271E" w:rsidRDefault="00CC271E" w:rsidP="00C2770E">
            <w:pPr>
              <w:numPr>
                <w:ilvl w:val="0"/>
                <w:numId w:val="29"/>
              </w:numPr>
              <w:tabs>
                <w:tab w:val="clear" w:pos="720"/>
              </w:tabs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Brzusznych</w:t>
            </w:r>
          </w:p>
          <w:p w:rsidR="00CC271E" w:rsidRPr="00CC271E" w:rsidRDefault="00CC271E" w:rsidP="00C2770E">
            <w:pPr>
              <w:numPr>
                <w:ilvl w:val="0"/>
                <w:numId w:val="29"/>
              </w:numPr>
              <w:tabs>
                <w:tab w:val="clear" w:pos="720"/>
              </w:tabs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Kardiologicznych</w:t>
            </w:r>
          </w:p>
          <w:p w:rsidR="00CC271E" w:rsidRPr="00CC271E" w:rsidRDefault="00CC271E" w:rsidP="00C2770E">
            <w:pPr>
              <w:numPr>
                <w:ilvl w:val="0"/>
                <w:numId w:val="29"/>
              </w:numPr>
              <w:tabs>
                <w:tab w:val="clear" w:pos="720"/>
              </w:tabs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Transkranialnych</w:t>
            </w:r>
            <w:proofErr w:type="spellEnd"/>
          </w:p>
          <w:p w:rsidR="00CC271E" w:rsidRPr="00CC271E" w:rsidRDefault="00CC271E" w:rsidP="00C2770E">
            <w:pPr>
              <w:numPr>
                <w:ilvl w:val="0"/>
                <w:numId w:val="29"/>
              </w:numPr>
              <w:tabs>
                <w:tab w:val="clear" w:pos="720"/>
              </w:tabs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Ginekologiczno-położniczych</w:t>
            </w:r>
          </w:p>
          <w:p w:rsidR="00CC271E" w:rsidRPr="00CC271E" w:rsidRDefault="00CC271E" w:rsidP="00C2770E">
            <w:pPr>
              <w:numPr>
                <w:ilvl w:val="0"/>
                <w:numId w:val="29"/>
              </w:numPr>
              <w:tabs>
                <w:tab w:val="clear" w:pos="720"/>
              </w:tabs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Małych narządów</w:t>
            </w:r>
          </w:p>
          <w:p w:rsidR="00CC271E" w:rsidRPr="00CC271E" w:rsidRDefault="00CC271E" w:rsidP="00C2770E">
            <w:pPr>
              <w:numPr>
                <w:ilvl w:val="0"/>
                <w:numId w:val="29"/>
              </w:numPr>
              <w:tabs>
                <w:tab w:val="clear" w:pos="720"/>
              </w:tabs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Naczyniowych </w:t>
            </w:r>
          </w:p>
          <w:p w:rsidR="00CC271E" w:rsidRPr="00CC271E" w:rsidRDefault="00CC271E" w:rsidP="00C2770E">
            <w:pPr>
              <w:numPr>
                <w:ilvl w:val="0"/>
                <w:numId w:val="29"/>
              </w:numPr>
              <w:tabs>
                <w:tab w:val="clear" w:pos="720"/>
              </w:tabs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Śródoperacyjnych</w:t>
            </w:r>
          </w:p>
          <w:p w:rsidR="00CC271E" w:rsidRPr="00CC271E" w:rsidRDefault="00CC271E" w:rsidP="00C2770E">
            <w:pPr>
              <w:numPr>
                <w:ilvl w:val="0"/>
                <w:numId w:val="29"/>
              </w:numPr>
              <w:tabs>
                <w:tab w:val="clear" w:pos="720"/>
              </w:tabs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Mięśniowo-szkieletowych</w:t>
            </w:r>
          </w:p>
          <w:p w:rsidR="00CC271E" w:rsidRPr="00CC271E" w:rsidRDefault="00CC271E" w:rsidP="00C2770E">
            <w:pPr>
              <w:numPr>
                <w:ilvl w:val="0"/>
                <w:numId w:val="29"/>
              </w:numPr>
              <w:tabs>
                <w:tab w:val="clear" w:pos="720"/>
              </w:tabs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Ortopedycznych</w:t>
            </w:r>
          </w:p>
          <w:p w:rsidR="00CC271E" w:rsidRPr="00CC271E" w:rsidRDefault="00CC271E" w:rsidP="00C2770E">
            <w:pPr>
              <w:numPr>
                <w:ilvl w:val="0"/>
                <w:numId w:val="29"/>
              </w:numPr>
              <w:tabs>
                <w:tab w:val="clear" w:pos="720"/>
              </w:tabs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Pediatrycznych 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  <w:shd w:val="clear" w:color="auto" w:fill="D9D9D9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9D9D9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Głowice ultrasonograficzne</w:t>
            </w:r>
          </w:p>
        </w:tc>
        <w:tc>
          <w:tcPr>
            <w:tcW w:w="2551" w:type="dxa"/>
            <w:shd w:val="clear" w:color="auto" w:fill="D9D9D9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273CC2" w:rsidTr="00CC2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Głowica Liniowa </w:t>
            </w: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szerokopasmowa, ze zmianą częstotliwości pracy. Podać typ.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273CC2" w:rsidTr="00CC2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Zakres częstotliwości pracy.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Min. 2,0 – 12,0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2268" w:type="dxa"/>
          </w:tcPr>
          <w:p w:rsidR="00CC271E" w:rsidRPr="00CC271E" w:rsidRDefault="00CC271E" w:rsidP="00C2770E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273CC2" w:rsidTr="00CC2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Liczba elementów</w:t>
            </w:r>
          </w:p>
        </w:tc>
        <w:tc>
          <w:tcPr>
            <w:tcW w:w="2551" w:type="dxa"/>
            <w:shd w:val="clear" w:color="auto" w:fill="auto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Min. 800</w:t>
            </w:r>
          </w:p>
        </w:tc>
        <w:tc>
          <w:tcPr>
            <w:tcW w:w="2268" w:type="dxa"/>
            <w:shd w:val="clear" w:color="auto" w:fill="auto"/>
          </w:tcPr>
          <w:p w:rsidR="00CC271E" w:rsidRPr="00CC271E" w:rsidRDefault="00CC271E" w:rsidP="00C2770E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273CC2" w:rsidTr="00CC2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Szerokość pola skanowania 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. 38 mm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273CC2" w:rsidTr="00CC2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Obrazowanie harmoniczne 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Min. 5 pasm częstotliwości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273CC2" w:rsidTr="00CC2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Obrazowanie trapezowe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273CC2" w:rsidTr="00CC2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6C5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Głowica </w:t>
            </w:r>
            <w:proofErr w:type="spellStart"/>
            <w:r w:rsidRPr="00CC27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Convex</w:t>
            </w:r>
            <w:proofErr w:type="spellEnd"/>
            <w:r w:rsidRPr="00CC27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szerokopasmowa, ze zmianą częstotliwości pracy. Podać typ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273CC2" w:rsidTr="00CC2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Zakres częstotliwości pracy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Min. 1,0 – 5,0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MHz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273CC2" w:rsidTr="00CC2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auto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Liczba elementów</w:t>
            </w:r>
          </w:p>
        </w:tc>
        <w:tc>
          <w:tcPr>
            <w:tcW w:w="2551" w:type="dxa"/>
            <w:shd w:val="clear" w:color="auto" w:fill="auto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Min. 900</w:t>
            </w:r>
          </w:p>
        </w:tc>
        <w:tc>
          <w:tcPr>
            <w:tcW w:w="2268" w:type="dxa"/>
            <w:shd w:val="clear" w:color="auto" w:fill="auto"/>
          </w:tcPr>
          <w:p w:rsidR="00CC271E" w:rsidRPr="00CC271E" w:rsidRDefault="00CC271E" w:rsidP="00C2770E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273CC2" w:rsidTr="00CC2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Kąt skanowania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Min. 70 st.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273CC2" w:rsidTr="00CC2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Obrazowanie harmoniczne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min. 10 pasm częstotliwości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273CC2" w:rsidTr="00CC2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6C5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Głowica kardiologiczna </w:t>
            </w:r>
            <w:proofErr w:type="spellStart"/>
            <w:r w:rsidRPr="00CC271E">
              <w:rPr>
                <w:rFonts w:ascii="Times New Roman" w:hAnsi="Times New Roman" w:cs="Times New Roman"/>
                <w:b/>
                <w:sz w:val="20"/>
                <w:szCs w:val="20"/>
              </w:rPr>
              <w:t>Phased</w:t>
            </w:r>
            <w:proofErr w:type="spellEnd"/>
            <w:r w:rsidRPr="00CC27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C271E">
              <w:rPr>
                <w:rFonts w:ascii="Times New Roman" w:hAnsi="Times New Roman" w:cs="Times New Roman"/>
                <w:b/>
                <w:sz w:val="20"/>
                <w:szCs w:val="20"/>
              </w:rPr>
              <w:t>Array</w:t>
            </w:r>
            <w:proofErr w:type="spellEnd"/>
            <w:r w:rsidRPr="00CC27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szerokopasmowa, ze zmianą częstotliwości pracy. Podać typ.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273CC2" w:rsidTr="00CC2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Zakres częstotliwości pracy 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Min. 1,0 – 5,0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MHz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273CC2" w:rsidTr="00CC2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Liczba elementów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Min. 120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273CC2" w:rsidTr="00CC2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Kąt skanowania 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Min. 90 st.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273CC2" w:rsidTr="00CC2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Obrazowanie harmoniczne 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min. 5 pasm częstotliwości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273CC2" w:rsidTr="00CC2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Głowica </w:t>
            </w:r>
            <w:proofErr w:type="spellStart"/>
            <w:r w:rsidRPr="00CC27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Endovaginalna</w:t>
            </w:r>
            <w:proofErr w:type="spellEnd"/>
            <w:r w:rsidRPr="00CC27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szerokopasmowa, ze zmianą częstotliwości pracy. Podać typ.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273CC2" w:rsidTr="00CC2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Zakres częstotliwości pracy 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Min. 3,0-10,0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2268" w:type="dxa"/>
          </w:tcPr>
          <w:p w:rsidR="00CC271E" w:rsidRPr="00CC271E" w:rsidRDefault="00CC271E" w:rsidP="00C2770E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273CC2" w:rsidTr="00CC2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Liczba elementów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Min. 900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273CC2" w:rsidTr="00CC2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Kąt skanowania min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Min. 190 st.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273CC2" w:rsidTr="00CC2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Obrazowanie harmoniczne 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min. 5 pasm częstotliwości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  <w:shd w:val="clear" w:color="auto" w:fill="D9D9D9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9D9D9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Możliwości rozbudowy – opcje (dostępne w dniu składania oferty)</w:t>
            </w:r>
          </w:p>
        </w:tc>
        <w:tc>
          <w:tcPr>
            <w:tcW w:w="2551" w:type="dxa"/>
            <w:shd w:val="clear" w:color="auto" w:fill="D9D9D9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Możliwość rozbudowy o moduł EKG z analizą krzywej oddechowej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  <w:shd w:val="clear" w:color="auto" w:fill="auto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C271E" w:rsidRPr="00CC271E" w:rsidRDefault="00CC271E" w:rsidP="00C2770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Możliwość rozbudowy o wbudowany tryb zasilania bateryjnego min. 100 minut pracy</w:t>
            </w:r>
          </w:p>
        </w:tc>
        <w:tc>
          <w:tcPr>
            <w:tcW w:w="2551" w:type="dxa"/>
            <w:shd w:val="clear" w:color="auto" w:fill="auto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  <w:shd w:val="clear" w:color="auto" w:fill="auto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CC271E" w:rsidRPr="00CC271E" w:rsidRDefault="00CC271E" w:rsidP="00C2770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Możliwość rozbudowy systemu o głowicę śródoperacyjną typu HOCKEY zakresie częstotliwości min. 3,0-15,0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MHz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, liczba elementów min 190. Szerokość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skanu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max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 26 mm</w:t>
            </w:r>
          </w:p>
        </w:tc>
        <w:tc>
          <w:tcPr>
            <w:tcW w:w="2551" w:type="dxa"/>
            <w:shd w:val="clear" w:color="auto" w:fill="auto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shd w:val="clear" w:color="auto" w:fill="D9D9D9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9D9D9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  <w:tc>
          <w:tcPr>
            <w:tcW w:w="2551" w:type="dxa"/>
            <w:shd w:val="clear" w:color="auto" w:fill="D9D9D9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CC271E" w:rsidRPr="00CC271E" w:rsidRDefault="00CC271E" w:rsidP="00C2770E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Gwarancja na cały system (aparat, głowice, </w:t>
            </w:r>
            <w:proofErr w:type="spellStart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printer</w:t>
            </w:r>
            <w:proofErr w:type="spellEnd"/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CC271E">
              <w:rPr>
                <w:rFonts w:ascii="Times New Roman" w:hAnsi="Times New Roman" w:cs="Times New Roman"/>
                <w:bCs/>
                <w:sz w:val="20"/>
                <w:szCs w:val="20"/>
              </w:rPr>
              <w:t>24 miesiące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Instrukcja obsługi w języku polskim (dostarczyć wraz z aparatem)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0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Certyfikat CE na aparat i głowice 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71E" w:rsidRPr="009651E6" w:rsidTr="00CC271E">
        <w:tc>
          <w:tcPr>
            <w:tcW w:w="567" w:type="dxa"/>
          </w:tcPr>
          <w:p w:rsidR="00CC271E" w:rsidRPr="00CC271E" w:rsidRDefault="00CC271E" w:rsidP="00C2770E">
            <w:pPr>
              <w:numPr>
                <w:ilvl w:val="0"/>
                <w:numId w:val="30"/>
              </w:numPr>
              <w:ind w:left="356" w:right="3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CC271E" w:rsidRPr="00CC271E" w:rsidRDefault="00CC271E" w:rsidP="00C20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 xml:space="preserve">Autoryzacja producenta na serwis i sprzedaż zaoferowanego aparatu USG na terenie Polski </w:t>
            </w:r>
          </w:p>
        </w:tc>
        <w:tc>
          <w:tcPr>
            <w:tcW w:w="2551" w:type="dxa"/>
          </w:tcPr>
          <w:p w:rsidR="00CC271E" w:rsidRPr="00CC271E" w:rsidRDefault="00CC271E" w:rsidP="00C2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71E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CC271E" w:rsidRPr="00CC271E" w:rsidRDefault="00CC271E" w:rsidP="00C277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75AB" w:rsidRDefault="006375AB" w:rsidP="00B31333">
      <w:pPr>
        <w:suppressAutoHyphens/>
        <w:spacing w:before="240"/>
        <w:jc w:val="both"/>
        <w:rPr>
          <w:rFonts w:ascii="Cambria" w:hAnsi="Cambria" w:cs="Arial"/>
          <w:bCs/>
          <w:iCs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8437A1" w:rsidTr="007E49B6">
        <w:tc>
          <w:tcPr>
            <w:tcW w:w="9120" w:type="dxa"/>
            <w:shd w:val="clear" w:color="auto" w:fill="BFBFBF" w:themeFill="background1" w:themeFillShade="BF"/>
          </w:tcPr>
          <w:p w:rsidR="008437A1" w:rsidRPr="002F0055" w:rsidRDefault="008437A1" w:rsidP="00A148C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OŚWIADCZENIE DOTYCZĄCE POSTANOWIEŃ TREŚCI SIWZ.</w:t>
            </w:r>
          </w:p>
        </w:tc>
      </w:tr>
    </w:tbl>
    <w:p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:rsidR="008437A1" w:rsidRPr="002F2D38" w:rsidRDefault="008437A1" w:rsidP="002F0055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Oświadcz</w:t>
      </w:r>
      <w:r w:rsidR="009A2220">
        <w:rPr>
          <w:rFonts w:ascii="Cambria" w:hAnsi="Cambria" w:cs="Arial"/>
          <w:iCs/>
        </w:rPr>
        <w:t>am/y, że powyższa cena zawiera</w:t>
      </w:r>
      <w:r w:rsidRPr="002F2D38">
        <w:rPr>
          <w:rFonts w:ascii="Cambria" w:hAnsi="Cambria" w:cs="Arial"/>
          <w:iCs/>
        </w:rPr>
        <w:t xml:space="preserve"> wszystkie koszty, jakie ponosi Zamawiający w przypadku wyboru niniejszej oferty.</w:t>
      </w:r>
    </w:p>
    <w:p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>Oświadczam/y, że zapoznałem/</w:t>
      </w:r>
      <w:proofErr w:type="spellStart"/>
      <w:r w:rsidRPr="002F2D38">
        <w:rPr>
          <w:rFonts w:ascii="Cambria" w:hAnsi="Cambria" w:cs="Arial"/>
        </w:rPr>
        <w:t>liśmy</w:t>
      </w:r>
      <w:proofErr w:type="spellEnd"/>
      <w:r w:rsidRPr="002F2D38">
        <w:rPr>
          <w:rFonts w:ascii="Cambria" w:hAnsi="Cambria" w:cs="Arial"/>
        </w:rPr>
        <w:t xml:space="preserve"> się z wymaganiami Zamawiającego, dotyczącymi przedmiotu zamówienia zamieszczonymi w SIWZ wraz z załącznikami </w:t>
      </w:r>
      <w:r w:rsidR="002F0055">
        <w:rPr>
          <w:rFonts w:ascii="Cambria" w:hAnsi="Cambria" w:cs="Arial"/>
        </w:rPr>
        <w:br/>
      </w:r>
      <w:r w:rsidRPr="002F2D38">
        <w:rPr>
          <w:rFonts w:ascii="Cambria" w:hAnsi="Cambria" w:cs="Arial"/>
        </w:rPr>
        <w:t>i nie wnoszę/wnosimy do nich żadnych zastrzeżeń.</w:t>
      </w:r>
    </w:p>
    <w:p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uważam/y się za związanych niniejszą ofertą przez okres 30 dni od upływu terminu składania ofert. </w:t>
      </w:r>
    </w:p>
    <w:p w:rsidR="008437A1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>Oświadczam/y, że zrealizuję/</w:t>
      </w:r>
      <w:proofErr w:type="spellStart"/>
      <w:r w:rsidRPr="002F2D38">
        <w:rPr>
          <w:rFonts w:ascii="Cambria" w:hAnsi="Cambria" w:cs="Arial"/>
        </w:rPr>
        <w:t>emy</w:t>
      </w:r>
      <w:proofErr w:type="spellEnd"/>
      <w:r w:rsidRPr="002F2D38">
        <w:rPr>
          <w:rFonts w:ascii="Cambria" w:hAnsi="Cambria" w:cs="Arial"/>
        </w:rPr>
        <w:t xml:space="preserve"> zamówienie zgodnie z SIWZ i </w:t>
      </w:r>
      <w:r w:rsidR="00B46E74">
        <w:rPr>
          <w:rFonts w:ascii="Cambria" w:hAnsi="Cambria" w:cs="Arial"/>
        </w:rPr>
        <w:t>Projektem</w:t>
      </w:r>
      <w:r w:rsidRPr="002F2D38">
        <w:rPr>
          <w:rFonts w:ascii="Cambria" w:hAnsi="Cambria" w:cs="Arial"/>
        </w:rPr>
        <w:t xml:space="preserve"> umowy. </w:t>
      </w:r>
    </w:p>
    <w:p w:rsidR="008437A1" w:rsidRPr="002F2D38" w:rsidRDefault="008437A1" w:rsidP="002F0055">
      <w:pPr>
        <w:numPr>
          <w:ilvl w:val="0"/>
          <w:numId w:val="5"/>
        </w:numPr>
        <w:tabs>
          <w:tab w:val="num" w:pos="312"/>
        </w:tabs>
        <w:spacing w:before="120" w:line="276" w:lineRule="auto"/>
        <w:ind w:left="312" w:hanging="312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>Oświadczam/y, że informacje i dokumenty zawarte w Ofercie na stronach od nr ........................</w:t>
      </w:r>
      <w:r w:rsidR="009A2220">
        <w:rPr>
          <w:rFonts w:ascii="Cambria" w:hAnsi="Cambria" w:cs="Arial"/>
        </w:rPr>
        <w:t xml:space="preserve"> </w:t>
      </w:r>
      <w:r w:rsidRPr="002F2D38">
        <w:rPr>
          <w:rFonts w:ascii="Cambria" w:hAnsi="Cambria" w:cs="Arial"/>
        </w:rPr>
        <w:t>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:rsidR="008437A1" w:rsidRPr="0046664E" w:rsidRDefault="008437A1" w:rsidP="002F0055">
      <w:pPr>
        <w:spacing w:line="276" w:lineRule="auto"/>
        <w:ind w:left="425" w:hanging="53"/>
        <w:jc w:val="both"/>
        <w:rPr>
          <w:rFonts w:ascii="Cambria" w:hAnsi="Cambria" w:cs="Arial"/>
          <w:i/>
          <w:sz w:val="22"/>
          <w:szCs w:val="22"/>
        </w:rPr>
      </w:pPr>
      <w:r w:rsidRPr="0046664E">
        <w:rPr>
          <w:rFonts w:ascii="Cambria" w:hAnsi="Cambria" w:cs="Arial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</w:r>
    </w:p>
    <w:p w:rsidR="008437A1" w:rsidRPr="0046664E" w:rsidRDefault="008437A1" w:rsidP="002F0055">
      <w:pPr>
        <w:spacing w:line="276" w:lineRule="auto"/>
        <w:ind w:left="655" w:hanging="283"/>
        <w:jc w:val="both"/>
        <w:rPr>
          <w:rFonts w:ascii="Cambria" w:hAnsi="Cambria" w:cs="Arial"/>
          <w:i/>
          <w:sz w:val="22"/>
          <w:szCs w:val="22"/>
        </w:rPr>
      </w:pPr>
      <w:r w:rsidRPr="0046664E">
        <w:rPr>
          <w:rFonts w:ascii="Cambria" w:hAnsi="Cambria" w:cs="Arial"/>
          <w:i/>
          <w:sz w:val="22"/>
          <w:szCs w:val="22"/>
        </w:rPr>
        <w:t>1.</w:t>
      </w:r>
      <w:r w:rsidRPr="0046664E">
        <w:rPr>
          <w:rFonts w:ascii="Cambria" w:hAnsi="Cambria" w:cs="Arial"/>
          <w:i/>
          <w:sz w:val="22"/>
          <w:szCs w:val="22"/>
        </w:rPr>
        <w:tab/>
        <w:t>ma charakter techniczny, technologiczny, organizacyjny przedsiębiorstwa lub jest to inna informacja mająca wartość gospodarczą,</w:t>
      </w:r>
    </w:p>
    <w:p w:rsidR="008437A1" w:rsidRPr="0046664E" w:rsidRDefault="008437A1" w:rsidP="002F0055">
      <w:pPr>
        <w:spacing w:line="276" w:lineRule="auto"/>
        <w:ind w:left="655" w:hanging="283"/>
        <w:jc w:val="both"/>
        <w:rPr>
          <w:rFonts w:ascii="Cambria" w:hAnsi="Cambria" w:cs="Arial"/>
          <w:i/>
          <w:sz w:val="22"/>
          <w:szCs w:val="22"/>
        </w:rPr>
      </w:pPr>
      <w:r w:rsidRPr="0046664E">
        <w:rPr>
          <w:rFonts w:ascii="Cambria" w:hAnsi="Cambria" w:cs="Arial"/>
          <w:i/>
          <w:sz w:val="22"/>
          <w:szCs w:val="22"/>
        </w:rPr>
        <w:t>2.</w:t>
      </w:r>
      <w:r w:rsidRPr="0046664E">
        <w:rPr>
          <w:rFonts w:ascii="Cambria" w:hAnsi="Cambria" w:cs="Arial"/>
          <w:i/>
          <w:sz w:val="22"/>
          <w:szCs w:val="22"/>
        </w:rPr>
        <w:tab/>
        <w:t>nie została ujawniona do wiadomości publicznej,</w:t>
      </w:r>
    </w:p>
    <w:p w:rsidR="008437A1" w:rsidRDefault="008437A1" w:rsidP="002F0055">
      <w:pPr>
        <w:spacing w:line="276" w:lineRule="auto"/>
        <w:ind w:left="655" w:hanging="283"/>
        <w:jc w:val="both"/>
        <w:rPr>
          <w:rFonts w:ascii="Cambria" w:hAnsi="Cambria" w:cs="Arial"/>
          <w:i/>
          <w:sz w:val="22"/>
          <w:szCs w:val="22"/>
        </w:rPr>
      </w:pPr>
      <w:r w:rsidRPr="0046664E">
        <w:rPr>
          <w:rFonts w:ascii="Cambria" w:hAnsi="Cambria" w:cs="Arial"/>
          <w:i/>
          <w:sz w:val="22"/>
          <w:szCs w:val="22"/>
        </w:rPr>
        <w:t>3.</w:t>
      </w:r>
      <w:r w:rsidRPr="0046664E">
        <w:rPr>
          <w:rFonts w:ascii="Cambria" w:hAnsi="Cambria" w:cs="Arial"/>
          <w:i/>
          <w:sz w:val="22"/>
          <w:szCs w:val="22"/>
        </w:rPr>
        <w:tab/>
        <w:t>podjęto w stosunku do niej niezbędne działania w celu zachowania poufności.)</w:t>
      </w:r>
    </w:p>
    <w:p w:rsidR="008437A1" w:rsidRPr="00135475" w:rsidRDefault="008437A1" w:rsidP="002F0055">
      <w:pPr>
        <w:spacing w:line="276" w:lineRule="auto"/>
        <w:ind w:left="655" w:hanging="283"/>
        <w:jc w:val="both"/>
        <w:rPr>
          <w:rFonts w:ascii="Cambria" w:hAnsi="Cambria" w:cs="Arial"/>
          <w:i/>
          <w:sz w:val="13"/>
          <w:szCs w:val="13"/>
        </w:rPr>
      </w:pPr>
    </w:p>
    <w:p w:rsidR="00ED60AF" w:rsidRDefault="008437A1" w:rsidP="00ED60AF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szCs w:val="24"/>
        </w:rPr>
      </w:pPr>
      <w:r w:rsidRPr="00FD4252">
        <w:rPr>
          <w:rFonts w:ascii="Cambria" w:hAnsi="Cambria"/>
          <w:b/>
          <w:szCs w:val="24"/>
        </w:rPr>
        <w:lastRenderedPageBreak/>
        <w:t xml:space="preserve">Zobowiązujemy się dotrzymać </w:t>
      </w:r>
      <w:r w:rsidR="00E7432B">
        <w:rPr>
          <w:rFonts w:ascii="Cambria" w:hAnsi="Cambria"/>
          <w:b/>
          <w:szCs w:val="24"/>
        </w:rPr>
        <w:t>określonego w SIWZ</w:t>
      </w:r>
      <w:r w:rsidRPr="00FD4252">
        <w:rPr>
          <w:rFonts w:ascii="Cambria" w:hAnsi="Cambria"/>
          <w:b/>
          <w:szCs w:val="24"/>
        </w:rPr>
        <w:t xml:space="preserve"> terminu realizacji zamówienia</w:t>
      </w:r>
      <w:r w:rsidRPr="002F2D38">
        <w:rPr>
          <w:rFonts w:ascii="Cambria" w:hAnsi="Cambria"/>
          <w:szCs w:val="24"/>
        </w:rPr>
        <w:t>.</w:t>
      </w:r>
      <w:r w:rsidR="00ED60AF">
        <w:rPr>
          <w:rFonts w:ascii="Cambria" w:hAnsi="Cambria"/>
          <w:szCs w:val="24"/>
        </w:rPr>
        <w:t xml:space="preserve"> </w:t>
      </w:r>
    </w:p>
    <w:p w:rsidR="002F0055" w:rsidRPr="00135475" w:rsidRDefault="002F0055" w:rsidP="002F0055">
      <w:pPr>
        <w:pStyle w:val="Bezodstpw"/>
        <w:spacing w:line="276" w:lineRule="auto"/>
        <w:ind w:left="312" w:firstLine="0"/>
        <w:rPr>
          <w:rFonts w:ascii="Cambria" w:hAnsi="Cambria"/>
          <w:sz w:val="11"/>
          <w:szCs w:val="11"/>
        </w:rPr>
      </w:pPr>
    </w:p>
    <w:p w:rsidR="008437A1" w:rsidRPr="00611839" w:rsidRDefault="008437A1" w:rsidP="00611839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b/>
          <w:szCs w:val="24"/>
        </w:rPr>
      </w:pPr>
      <w:r w:rsidRPr="00611839">
        <w:rPr>
          <w:rFonts w:ascii="Cambria" w:hAnsi="Cambria"/>
          <w:b/>
          <w:szCs w:val="24"/>
        </w:rPr>
        <w:t xml:space="preserve">Pod groźbą odpowiedzialności karnej oświadczamy, iż wszystkie załączone do oferty dokumenty i złożone oświadczenia opisują stan faktyczny i prawny, aktualny na dzień składania ofert (art. 297 </w:t>
      </w:r>
      <w:proofErr w:type="spellStart"/>
      <w:r w:rsidRPr="00611839">
        <w:rPr>
          <w:rFonts w:ascii="Cambria" w:hAnsi="Cambria"/>
          <w:b/>
          <w:szCs w:val="24"/>
        </w:rPr>
        <w:t>kk</w:t>
      </w:r>
      <w:proofErr w:type="spellEnd"/>
      <w:r w:rsidRPr="00611839">
        <w:rPr>
          <w:rFonts w:ascii="Cambria" w:hAnsi="Cambria"/>
          <w:b/>
          <w:szCs w:val="24"/>
        </w:rPr>
        <w:t xml:space="preserve">). </w:t>
      </w:r>
    </w:p>
    <w:p w:rsidR="00DF5DC3" w:rsidRPr="00DF5DC3" w:rsidRDefault="00DF5DC3" w:rsidP="00DF5DC3">
      <w:pPr>
        <w:pStyle w:val="Tekstpodstawowy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ind w:left="426" w:hanging="426"/>
        <w:jc w:val="left"/>
        <w:textAlignment w:val="baseline"/>
        <w:rPr>
          <w:rFonts w:ascii="Cambria" w:hAnsi="Cambria"/>
          <w:b w:val="0"/>
          <w:color w:val="000000"/>
          <w:sz w:val="24"/>
          <w:szCs w:val="24"/>
        </w:rPr>
      </w:pPr>
      <w:r w:rsidRPr="00DF5DC3">
        <w:rPr>
          <w:rFonts w:ascii="Cambria" w:hAnsi="Cambria"/>
          <w:b w:val="0"/>
          <w:color w:val="000000"/>
          <w:sz w:val="24"/>
          <w:szCs w:val="24"/>
        </w:rPr>
        <w:t xml:space="preserve">Nazwy </w:t>
      </w:r>
      <w:r w:rsidR="00F25019">
        <w:rPr>
          <w:rFonts w:ascii="Cambria" w:hAnsi="Cambria"/>
          <w:b w:val="0"/>
          <w:color w:val="000000"/>
          <w:sz w:val="24"/>
          <w:szCs w:val="24"/>
        </w:rPr>
        <w:t>podmiotów</w:t>
      </w:r>
      <w:r w:rsidRPr="00DF5DC3">
        <w:rPr>
          <w:rFonts w:ascii="Cambria" w:hAnsi="Cambria"/>
          <w:b w:val="0"/>
          <w:color w:val="000000"/>
          <w:sz w:val="24"/>
          <w:szCs w:val="24"/>
        </w:rPr>
        <w:t xml:space="preserve">, na zasoby których Wykonawca powołuje się na zasadach określonych w art. 22a ust.1 ustawy </w:t>
      </w:r>
      <w:proofErr w:type="spellStart"/>
      <w:r w:rsidRPr="00DF5DC3">
        <w:rPr>
          <w:rFonts w:ascii="Cambria" w:hAnsi="Cambria"/>
          <w:b w:val="0"/>
          <w:color w:val="000000"/>
          <w:sz w:val="24"/>
          <w:szCs w:val="24"/>
        </w:rPr>
        <w:t>Pzp</w:t>
      </w:r>
      <w:proofErr w:type="spellEnd"/>
      <w:r w:rsidRPr="00DF5DC3">
        <w:rPr>
          <w:rFonts w:ascii="Cambria" w:hAnsi="Cambria"/>
          <w:b w:val="0"/>
          <w:color w:val="000000"/>
          <w:sz w:val="24"/>
          <w:szCs w:val="24"/>
        </w:rPr>
        <w:t>, w celu wykazania spełnienia warunków udziału w postępowaniu:</w:t>
      </w:r>
    </w:p>
    <w:p w:rsidR="00DF5DC3" w:rsidRPr="00DF5DC3" w:rsidRDefault="00DF5DC3" w:rsidP="00267CA7">
      <w:pPr>
        <w:pStyle w:val="Tekstpodstawowy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120" w:line="240" w:lineRule="auto"/>
        <w:jc w:val="left"/>
        <w:textAlignment w:val="baseline"/>
        <w:rPr>
          <w:rFonts w:ascii="Cambria" w:hAnsi="Cambria"/>
          <w:b w:val="0"/>
          <w:color w:val="000000"/>
          <w:sz w:val="24"/>
          <w:szCs w:val="24"/>
        </w:rPr>
      </w:pPr>
      <w:r w:rsidRPr="00DF5DC3">
        <w:rPr>
          <w:rFonts w:ascii="Cambria" w:hAnsi="Cambria"/>
          <w:b w:val="0"/>
          <w:color w:val="000000"/>
          <w:sz w:val="24"/>
          <w:szCs w:val="24"/>
        </w:rPr>
        <w:t>Warunek...........................................................................................................</w:t>
      </w:r>
    </w:p>
    <w:p w:rsidR="00DF5DC3" w:rsidRPr="00DF5DC3" w:rsidRDefault="00DF5DC3" w:rsidP="00DF5DC3">
      <w:pPr>
        <w:pStyle w:val="Tekstpodstawowy"/>
        <w:ind w:left="993"/>
        <w:rPr>
          <w:rFonts w:ascii="Cambria" w:hAnsi="Cambria"/>
          <w:b w:val="0"/>
          <w:color w:val="000000"/>
          <w:sz w:val="24"/>
          <w:szCs w:val="24"/>
        </w:rPr>
      </w:pPr>
      <w:r w:rsidRPr="00DF5DC3">
        <w:rPr>
          <w:rFonts w:ascii="Cambria" w:hAnsi="Cambria"/>
          <w:b w:val="0"/>
          <w:color w:val="000000"/>
          <w:sz w:val="24"/>
          <w:szCs w:val="24"/>
        </w:rPr>
        <w:t>........................................................................................................</w:t>
      </w:r>
      <w:r w:rsidR="00267CA7">
        <w:rPr>
          <w:rFonts w:ascii="Cambria" w:hAnsi="Cambria"/>
          <w:b w:val="0"/>
          <w:color w:val="000000"/>
          <w:sz w:val="24"/>
          <w:szCs w:val="24"/>
        </w:rPr>
        <w:t>...............</w:t>
      </w:r>
      <w:r w:rsidRPr="00DF5DC3">
        <w:rPr>
          <w:rFonts w:ascii="Cambria" w:hAnsi="Cambria"/>
          <w:b w:val="0"/>
          <w:color w:val="000000"/>
          <w:sz w:val="24"/>
          <w:szCs w:val="24"/>
        </w:rPr>
        <w:t>...............</w:t>
      </w:r>
    </w:p>
    <w:p w:rsidR="00DF5DC3" w:rsidRPr="00DF5DC3" w:rsidRDefault="00DF5DC3" w:rsidP="00DF5DC3">
      <w:pPr>
        <w:pStyle w:val="Tekstpodstawowy"/>
        <w:ind w:left="720"/>
        <w:rPr>
          <w:rFonts w:ascii="Cambria" w:hAnsi="Cambria"/>
          <w:b w:val="0"/>
          <w:color w:val="000000"/>
          <w:sz w:val="24"/>
          <w:szCs w:val="24"/>
        </w:rPr>
      </w:pPr>
      <w:r w:rsidRPr="00DF5DC3">
        <w:rPr>
          <w:rFonts w:ascii="Cambria" w:hAnsi="Cambria"/>
          <w:b w:val="0"/>
          <w:i/>
          <w:color w:val="000000"/>
          <w:sz w:val="24"/>
          <w:szCs w:val="24"/>
        </w:rPr>
        <w:t xml:space="preserve"> ( nazwa </w:t>
      </w:r>
      <w:r w:rsidR="00F25019">
        <w:rPr>
          <w:rFonts w:ascii="Cambria" w:hAnsi="Cambria"/>
          <w:b w:val="0"/>
          <w:i/>
          <w:color w:val="000000"/>
          <w:sz w:val="24"/>
          <w:szCs w:val="24"/>
        </w:rPr>
        <w:t>podmiotu</w:t>
      </w:r>
      <w:r w:rsidRPr="00DF5DC3">
        <w:rPr>
          <w:rFonts w:ascii="Cambria" w:hAnsi="Cambria"/>
          <w:b w:val="0"/>
          <w:i/>
          <w:color w:val="000000"/>
          <w:sz w:val="24"/>
          <w:szCs w:val="24"/>
        </w:rPr>
        <w:t xml:space="preserve"> i część zamówienia, której wykonanie Wykonawca zamierza </w:t>
      </w:r>
      <w:r w:rsidR="00F25019">
        <w:rPr>
          <w:rFonts w:ascii="Cambria" w:hAnsi="Cambria"/>
          <w:b w:val="0"/>
          <w:i/>
          <w:color w:val="000000"/>
          <w:sz w:val="24"/>
          <w:szCs w:val="24"/>
        </w:rPr>
        <w:t xml:space="preserve">mu </w:t>
      </w:r>
      <w:r w:rsidRPr="00DF5DC3">
        <w:rPr>
          <w:rFonts w:ascii="Cambria" w:hAnsi="Cambria"/>
          <w:b w:val="0"/>
          <w:i/>
          <w:color w:val="000000"/>
          <w:sz w:val="24"/>
          <w:szCs w:val="24"/>
        </w:rPr>
        <w:t>powierzyć)</w:t>
      </w:r>
    </w:p>
    <w:p w:rsidR="00DF5DC3" w:rsidRPr="00DF5DC3" w:rsidRDefault="00DF5DC3" w:rsidP="00DF5DC3">
      <w:pPr>
        <w:pStyle w:val="Tekstpodstawowy"/>
        <w:ind w:left="720"/>
        <w:rPr>
          <w:rFonts w:ascii="Cambria" w:hAnsi="Cambria"/>
          <w:b w:val="0"/>
          <w:color w:val="000000"/>
          <w:sz w:val="24"/>
          <w:szCs w:val="24"/>
        </w:rPr>
      </w:pPr>
      <w:r w:rsidRPr="00DF5DC3">
        <w:rPr>
          <w:rFonts w:ascii="Cambria" w:hAnsi="Cambria"/>
          <w:b w:val="0"/>
          <w:color w:val="000000"/>
          <w:sz w:val="24"/>
          <w:szCs w:val="24"/>
        </w:rPr>
        <w:t>2) Warunek…………………….........................................................................................</w:t>
      </w:r>
    </w:p>
    <w:p w:rsidR="00DF5DC3" w:rsidRPr="00DF5DC3" w:rsidRDefault="00DF5DC3" w:rsidP="00DF5DC3">
      <w:pPr>
        <w:pStyle w:val="Tekstpodstawowy"/>
        <w:ind w:left="720"/>
        <w:rPr>
          <w:rFonts w:ascii="Cambria" w:hAnsi="Cambria"/>
          <w:b w:val="0"/>
          <w:i/>
          <w:color w:val="000000"/>
          <w:sz w:val="24"/>
          <w:szCs w:val="24"/>
        </w:rPr>
      </w:pPr>
      <w:r w:rsidRPr="00DF5DC3">
        <w:rPr>
          <w:rFonts w:ascii="Cambria" w:hAnsi="Cambria"/>
          <w:b w:val="0"/>
          <w:color w:val="000000"/>
          <w:sz w:val="24"/>
          <w:szCs w:val="24"/>
        </w:rPr>
        <w:t>....................................................................................................................</w:t>
      </w:r>
      <w:r w:rsidR="00267CA7">
        <w:rPr>
          <w:rFonts w:ascii="Cambria" w:hAnsi="Cambria"/>
          <w:b w:val="0"/>
          <w:color w:val="000000"/>
          <w:sz w:val="24"/>
          <w:szCs w:val="24"/>
        </w:rPr>
        <w:t>....................</w:t>
      </w:r>
      <w:r w:rsidRPr="00DF5DC3">
        <w:rPr>
          <w:rFonts w:ascii="Cambria" w:hAnsi="Cambria"/>
          <w:b w:val="0"/>
          <w:color w:val="000000"/>
          <w:sz w:val="24"/>
          <w:szCs w:val="24"/>
        </w:rPr>
        <w:t>.......</w:t>
      </w:r>
    </w:p>
    <w:p w:rsidR="00194086" w:rsidRDefault="00DF5DC3" w:rsidP="00194086">
      <w:pPr>
        <w:pStyle w:val="Tekstpodstawowy"/>
        <w:spacing w:line="240" w:lineRule="auto"/>
        <w:ind w:left="720"/>
        <w:rPr>
          <w:rFonts w:ascii="Cambria" w:hAnsi="Cambria"/>
          <w:b w:val="0"/>
          <w:i/>
          <w:color w:val="000000"/>
          <w:sz w:val="24"/>
          <w:szCs w:val="24"/>
        </w:rPr>
      </w:pPr>
      <w:r w:rsidRPr="00DF5DC3">
        <w:rPr>
          <w:rFonts w:ascii="Cambria" w:hAnsi="Cambria"/>
          <w:b w:val="0"/>
          <w:i/>
          <w:color w:val="000000"/>
          <w:sz w:val="24"/>
          <w:szCs w:val="24"/>
        </w:rPr>
        <w:t xml:space="preserve">( nazwa </w:t>
      </w:r>
      <w:r w:rsidR="00F25019">
        <w:rPr>
          <w:rFonts w:ascii="Cambria" w:hAnsi="Cambria"/>
          <w:b w:val="0"/>
          <w:i/>
          <w:color w:val="000000"/>
          <w:sz w:val="24"/>
          <w:szCs w:val="24"/>
        </w:rPr>
        <w:t>podmiotu</w:t>
      </w:r>
      <w:r w:rsidRPr="00DF5DC3">
        <w:rPr>
          <w:rFonts w:ascii="Cambria" w:hAnsi="Cambria"/>
          <w:b w:val="0"/>
          <w:i/>
          <w:color w:val="000000"/>
          <w:sz w:val="24"/>
          <w:szCs w:val="24"/>
        </w:rPr>
        <w:t xml:space="preserve"> i część zamówienia, której wykonanie Wykonawca </w:t>
      </w:r>
      <w:r w:rsidR="009C1FE3">
        <w:rPr>
          <w:rFonts w:ascii="Cambria" w:hAnsi="Cambria"/>
          <w:b w:val="0"/>
          <w:i/>
          <w:color w:val="000000"/>
          <w:sz w:val="24"/>
          <w:szCs w:val="24"/>
        </w:rPr>
        <w:t xml:space="preserve">zamierza </w:t>
      </w:r>
      <w:r w:rsidR="00F25019">
        <w:rPr>
          <w:rFonts w:ascii="Cambria" w:hAnsi="Cambria"/>
          <w:b w:val="0"/>
          <w:i/>
          <w:color w:val="000000"/>
          <w:sz w:val="24"/>
          <w:szCs w:val="24"/>
        </w:rPr>
        <w:t xml:space="preserve">mu </w:t>
      </w:r>
      <w:r w:rsidR="009C1FE3">
        <w:rPr>
          <w:rFonts w:ascii="Cambria" w:hAnsi="Cambria"/>
          <w:b w:val="0"/>
          <w:i/>
          <w:color w:val="000000"/>
          <w:sz w:val="24"/>
          <w:szCs w:val="24"/>
        </w:rPr>
        <w:t>powierzyć)</w:t>
      </w:r>
    </w:p>
    <w:p w:rsidR="00A70893" w:rsidRPr="009C1FE3" w:rsidRDefault="00A70893" w:rsidP="009C1FE3">
      <w:pPr>
        <w:pStyle w:val="Tekstpodstawowy"/>
        <w:spacing w:line="240" w:lineRule="auto"/>
        <w:ind w:left="720"/>
        <w:rPr>
          <w:rFonts w:ascii="Cambria" w:hAnsi="Cambria"/>
          <w:b w:val="0"/>
          <w:i/>
          <w:color w:val="000000"/>
          <w:sz w:val="24"/>
          <w:szCs w:val="24"/>
        </w:rPr>
      </w:pPr>
    </w:p>
    <w:p w:rsidR="00EB0D2C" w:rsidRDefault="00EB0D2C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8437A1" w:rsidTr="007E49B6">
        <w:tc>
          <w:tcPr>
            <w:tcW w:w="9120" w:type="dxa"/>
            <w:shd w:val="clear" w:color="auto" w:fill="BFBFBF" w:themeFill="background1" w:themeFillShade="BF"/>
          </w:tcPr>
          <w:p w:rsidR="008437A1" w:rsidRDefault="008437A1" w:rsidP="008437A1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Pr="008437A1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:rsidR="008437A1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W w:w="9064" w:type="dxa"/>
        <w:jc w:val="center"/>
        <w:tblLook w:val="04A0"/>
      </w:tblPr>
      <w:tblGrid>
        <w:gridCol w:w="9064"/>
      </w:tblGrid>
      <w:tr w:rsidR="008437A1" w:rsidRPr="00097E29" w:rsidTr="00A148C7">
        <w:trPr>
          <w:trHeight w:val="315"/>
          <w:jc w:val="center"/>
        </w:trPr>
        <w:tc>
          <w:tcPr>
            <w:tcW w:w="9064" w:type="dxa"/>
            <w:shd w:val="clear" w:color="auto" w:fill="auto"/>
          </w:tcPr>
          <w:p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after="120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line="276" w:lineRule="auto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Osobami uprawnionymi do merytorycznej współpracy i ko</w:t>
            </w:r>
            <w:r w:rsidR="009400D8">
              <w:rPr>
                <w:rFonts w:ascii="Cambria" w:hAnsi="Cambria" w:cs="Arial"/>
                <w:iCs/>
              </w:rPr>
              <w:t xml:space="preserve">ordynacji </w:t>
            </w:r>
            <w:r w:rsidR="00135475">
              <w:rPr>
                <w:rFonts w:ascii="Cambria" w:hAnsi="Cambria" w:cs="Arial"/>
                <w:iCs/>
              </w:rPr>
              <w:br/>
            </w:r>
            <w:r w:rsidR="009400D8">
              <w:rPr>
                <w:rFonts w:ascii="Cambria" w:hAnsi="Cambria" w:cs="Arial"/>
                <w:iCs/>
              </w:rPr>
              <w:t>w wykonywaniu zadania</w:t>
            </w:r>
            <w:r w:rsidRPr="002F2D38">
              <w:rPr>
                <w:rFonts w:ascii="Cambria" w:hAnsi="Cambria" w:cs="Arial"/>
                <w:iCs/>
              </w:rPr>
              <w:t xml:space="preserve"> ze strony Wykonawcy są:</w:t>
            </w:r>
          </w:p>
          <w:p w:rsidR="008437A1" w:rsidRPr="002F2D38" w:rsidRDefault="008437A1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………………………………………………………………………………………………….……………………</w:t>
            </w:r>
            <w:r w:rsidR="002F2D38">
              <w:rPr>
                <w:rFonts w:ascii="Cambria" w:hAnsi="Cambria" w:cs="Arial"/>
                <w:iCs/>
              </w:rPr>
              <w:t>..</w:t>
            </w:r>
            <w:r w:rsidRPr="002F2D38">
              <w:rPr>
                <w:rFonts w:ascii="Cambria" w:hAnsi="Cambria" w:cs="Arial"/>
                <w:iCs/>
              </w:rPr>
              <w:t>……</w:t>
            </w:r>
          </w:p>
          <w:p w:rsidR="008437A1" w:rsidRDefault="002F2D38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nr telefonu ………………</w:t>
            </w:r>
            <w:r w:rsidR="008437A1" w:rsidRPr="002F2D38">
              <w:rPr>
                <w:rFonts w:ascii="Cambria" w:hAnsi="Cambria" w:cs="Arial"/>
                <w:iCs/>
              </w:rPr>
              <w:t>………,    e-mail: ……………………………………….………………………..……</w:t>
            </w:r>
          </w:p>
          <w:p w:rsidR="00AB230C" w:rsidRPr="00097E29" w:rsidRDefault="00AB230C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</w:tbl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7E49B6" w:rsidTr="007E49B6">
        <w:tc>
          <w:tcPr>
            <w:tcW w:w="9120" w:type="dxa"/>
            <w:shd w:val="clear" w:color="auto" w:fill="BFBFBF" w:themeFill="background1" w:themeFillShade="BF"/>
          </w:tcPr>
          <w:p w:rsidR="007E49B6" w:rsidRPr="002F0055" w:rsidRDefault="007E49B6" w:rsidP="007E49B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PODWYKONAWSTWO.</w:t>
            </w:r>
          </w:p>
        </w:tc>
      </w:tr>
    </w:tbl>
    <w:p w:rsidR="007E49B6" w:rsidRDefault="007E49B6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p w:rsidR="007E49B6" w:rsidRDefault="007E49B6" w:rsidP="007E49B6">
      <w:pPr>
        <w:spacing w:after="120" w:line="300" w:lineRule="auto"/>
        <w:jc w:val="both"/>
        <w:rPr>
          <w:rFonts w:ascii="Cambria" w:hAnsi="Cambria" w:cs="Arial"/>
          <w:color w:val="000000"/>
        </w:rPr>
      </w:pPr>
      <w:r w:rsidRPr="00FC4A79">
        <w:rPr>
          <w:rFonts w:ascii="Cambria" w:hAnsi="Cambria" w:cs="Arial"/>
          <w:iCs/>
        </w:rPr>
        <w:t>Oświadczam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>, że zamierzam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 xml:space="preserve"> </w:t>
      </w:r>
      <w:r w:rsidRPr="00FC4A79">
        <w:rPr>
          <w:rFonts w:ascii="Cambria" w:hAnsi="Cambria" w:cs="Arial"/>
          <w:color w:val="000000"/>
        </w:rPr>
        <w:t>powierzyć podwykonawcom następujące części zamówienia</w:t>
      </w:r>
      <w:r w:rsidRPr="00BB39CD">
        <w:rPr>
          <w:rStyle w:val="Odwoanieprzypisudolnego"/>
          <w:rFonts w:ascii="Cambria" w:hAnsi="Cambria"/>
          <w:b/>
          <w:color w:val="000000"/>
        </w:rPr>
        <w:footnoteReference w:id="3"/>
      </w:r>
      <w:r w:rsidRPr="00FC4A79">
        <w:rPr>
          <w:rFonts w:ascii="Cambria" w:hAnsi="Cambria" w:cs="Arial"/>
          <w:color w:val="000000"/>
        </w:rPr>
        <w:t>:</w:t>
      </w:r>
    </w:p>
    <w:tbl>
      <w:tblPr>
        <w:tblW w:w="9078" w:type="dxa"/>
        <w:tblCellMar>
          <w:left w:w="0" w:type="dxa"/>
          <w:right w:w="0" w:type="dxa"/>
        </w:tblCellMar>
        <w:tblLook w:val="0000"/>
      </w:tblPr>
      <w:tblGrid>
        <w:gridCol w:w="597"/>
        <w:gridCol w:w="4224"/>
        <w:gridCol w:w="2066"/>
        <w:gridCol w:w="2191"/>
      </w:tblGrid>
      <w:tr w:rsidR="009D0600" w:rsidRPr="00FC4A79" w:rsidTr="00A148C7">
        <w:trPr>
          <w:trHeight w:val="54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041C0C" w:rsidRDefault="009D0600" w:rsidP="00A148C7">
            <w:pPr>
              <w:pStyle w:val="Zwykytekst3"/>
              <w:ind w:right="-150" w:hanging="18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Lp.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041C0C" w:rsidRDefault="009D0600" w:rsidP="00A148C7">
            <w:pPr>
              <w:pStyle w:val="Zwykytekst3"/>
              <w:snapToGrid w:val="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Część zamówienia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041C0C" w:rsidRDefault="009D0600" w:rsidP="00A148C7">
            <w:pPr>
              <w:pStyle w:val="Zwykytekst3"/>
              <w:rPr>
                <w:rFonts w:ascii="Cambria" w:eastAsia="MS Mincho" w:hAnsi="Cambria" w:cs="Arial"/>
                <w:b/>
                <w:iCs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Wartość brutto (</w:t>
            </w:r>
            <w:r w:rsidRPr="00041C0C">
              <w:rPr>
                <w:rFonts w:ascii="Cambria" w:eastAsia="MS Mincho" w:hAnsi="Cambria" w:cs="Arial"/>
                <w:b/>
                <w:iCs/>
                <w:sz w:val="21"/>
                <w:szCs w:val="21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00" w:rsidRPr="00041C0C" w:rsidRDefault="009D0600" w:rsidP="00A148C7">
            <w:pPr>
              <w:pStyle w:val="Zwykytekst3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Nazwa i adres podwykonawcy</w:t>
            </w:r>
          </w:p>
        </w:tc>
      </w:tr>
      <w:tr w:rsidR="009D0600" w:rsidRPr="00FC4A79" w:rsidTr="00A148C7">
        <w:trPr>
          <w:trHeight w:val="11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4</w:t>
            </w:r>
          </w:p>
        </w:tc>
      </w:tr>
      <w:tr w:rsidR="009D0600" w:rsidRPr="00FC4A79" w:rsidTr="00A148C7">
        <w:trPr>
          <w:trHeight w:val="8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D0600" w:rsidRPr="00FC4A79" w:rsidTr="00A148C7">
        <w:trPr>
          <w:trHeight w:val="8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D0600" w:rsidRPr="00FC4A79" w:rsidTr="00A148C7">
        <w:trPr>
          <w:trHeight w:val="23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9D0600" w:rsidRDefault="009D0600" w:rsidP="007E49B6">
      <w:pPr>
        <w:spacing w:after="120" w:line="300" w:lineRule="auto"/>
        <w:jc w:val="both"/>
        <w:rPr>
          <w:rFonts w:ascii="Cambria" w:hAnsi="Cambria" w:cs="Arial"/>
          <w:color w:val="000000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C53307" w:rsidTr="00A148C7">
        <w:tc>
          <w:tcPr>
            <w:tcW w:w="9120" w:type="dxa"/>
            <w:shd w:val="clear" w:color="auto" w:fill="BFBFBF" w:themeFill="background1" w:themeFillShade="BF"/>
          </w:tcPr>
          <w:p w:rsidR="00C53307" w:rsidRPr="002F0055" w:rsidRDefault="00A148C7" w:rsidP="00A148C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KLAUZULA RODO.</w:t>
            </w:r>
          </w:p>
        </w:tc>
      </w:tr>
    </w:tbl>
    <w:p w:rsidR="00C53307" w:rsidRDefault="00C53307" w:rsidP="007E49B6">
      <w:pPr>
        <w:spacing w:after="120" w:line="300" w:lineRule="auto"/>
        <w:jc w:val="both"/>
        <w:rPr>
          <w:rFonts w:ascii="Cambria" w:hAnsi="Cambria" w:cs="Arial"/>
          <w:color w:val="000000"/>
        </w:rPr>
      </w:pPr>
    </w:p>
    <w:p w:rsidR="00C53307" w:rsidRPr="00C53307" w:rsidRDefault="00C53307" w:rsidP="00986603">
      <w:pPr>
        <w:pStyle w:val="NormalnyWeb"/>
        <w:spacing w:line="360" w:lineRule="auto"/>
        <w:ind w:left="142"/>
        <w:jc w:val="both"/>
      </w:pPr>
      <w:r w:rsidRPr="00C53307">
        <w:rPr>
          <w:color w:val="000000"/>
        </w:rPr>
        <w:t xml:space="preserve">Oświadczam, że wypełniłem obowiązki informacyjne przewidziane w art. 13 lub art. 14 RODO wobec osób fizycznych, </w:t>
      </w:r>
      <w:r w:rsidRPr="00C53307">
        <w:t>od których dane osobowe bezpośrednio lub pośrednio pozyskałem</w:t>
      </w:r>
      <w:r w:rsidRPr="00C53307">
        <w:rPr>
          <w:color w:val="000000"/>
        </w:rPr>
        <w:t xml:space="preserve"> w celu ubiegania się o udzielenie zamówienia publicznego w niniejszym postępowaniu</w:t>
      </w:r>
      <w:r w:rsidRPr="00C53307">
        <w:t>.</w:t>
      </w: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9120"/>
      </w:tblGrid>
      <w:tr w:rsidR="007E49B6" w:rsidTr="007E49B6">
        <w:tc>
          <w:tcPr>
            <w:tcW w:w="9120" w:type="dxa"/>
            <w:shd w:val="clear" w:color="auto" w:fill="BFBFBF" w:themeFill="background1" w:themeFillShade="BF"/>
          </w:tcPr>
          <w:p w:rsidR="007E49B6" w:rsidRPr="002F0055" w:rsidRDefault="007E49B6" w:rsidP="00A148C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:rsidR="007E49B6" w:rsidRPr="008D156E" w:rsidRDefault="007E49B6" w:rsidP="008D156E">
      <w:pPr>
        <w:rPr>
          <w:rFonts w:ascii="Cambria" w:hAnsi="Cambria"/>
        </w:rPr>
      </w:pPr>
    </w:p>
    <w:tbl>
      <w:tblPr>
        <w:tblW w:w="9078" w:type="dxa"/>
        <w:jc w:val="center"/>
        <w:tblLook w:val="04A0"/>
      </w:tblPr>
      <w:tblGrid>
        <w:gridCol w:w="9078"/>
      </w:tblGrid>
      <w:tr w:rsidR="00FC4A79" w:rsidRPr="00097E29" w:rsidTr="008D156E">
        <w:trPr>
          <w:trHeight w:val="3686"/>
          <w:jc w:val="center"/>
        </w:trPr>
        <w:tc>
          <w:tcPr>
            <w:tcW w:w="9078" w:type="dxa"/>
            <w:shd w:val="clear" w:color="auto" w:fill="auto"/>
          </w:tcPr>
          <w:p w:rsidR="00FC4A79" w:rsidRDefault="00FC4A79" w:rsidP="00A148C7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 w:rsidR="00CF7554">
              <w:rPr>
                <w:rFonts w:ascii="Cambria" w:hAnsi="Cambria" w:cs="Arial"/>
                <w:iCs/>
              </w:rPr>
              <w:br/>
            </w:r>
            <w:r w:rsidRPr="00FC4A79">
              <w:rPr>
                <w:rFonts w:ascii="Cambria" w:hAnsi="Cambria" w:cs="Arial"/>
                <w:iCs/>
              </w:rPr>
              <w:t xml:space="preserve">od nr ....... do nr ....... </w:t>
            </w:r>
          </w:p>
          <w:p w:rsidR="00577939" w:rsidRDefault="00FC4A79" w:rsidP="00A148C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CF7554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:rsidR="009D7E74" w:rsidRDefault="009D7E74" w:rsidP="00A148C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</w:p>
          <w:p w:rsidR="00CF7554" w:rsidRPr="00FC4A79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:rsidR="0003503E" w:rsidRDefault="00C7600D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:rsidR="0003503E" w:rsidRDefault="0003503E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  <w:p w:rsidR="00AB230C" w:rsidRPr="00A70893" w:rsidRDefault="0003503E" w:rsidP="00A70893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>................................................</w:t>
            </w:r>
            <w:r>
              <w:rPr>
                <w:rFonts w:ascii="Cambria" w:hAnsi="Cambria" w:cs="Arial"/>
                <w:iCs/>
              </w:rPr>
              <w:t>............................................................................</w:t>
            </w:r>
            <w:r w:rsidRPr="00FC4A79">
              <w:rPr>
                <w:rFonts w:ascii="Cambria" w:hAnsi="Cambria" w:cs="Arial"/>
                <w:iCs/>
              </w:rPr>
              <w:t>...............................................</w:t>
            </w:r>
          </w:p>
        </w:tc>
      </w:tr>
    </w:tbl>
    <w:p w:rsidR="00135475" w:rsidRDefault="00135475" w:rsidP="001F134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4544"/>
      </w:tblGrid>
      <w:tr w:rsidR="001F1344" w:rsidRPr="00097E29" w:rsidTr="00B27C10">
        <w:trPr>
          <w:trHeight w:val="74"/>
        </w:trPr>
        <w:tc>
          <w:tcPr>
            <w:tcW w:w="4412" w:type="dxa"/>
          </w:tcPr>
          <w:p w:rsidR="00DA47B4" w:rsidRDefault="00DA47B4" w:rsidP="00DA47B4">
            <w:pPr>
              <w:tabs>
                <w:tab w:val="left" w:pos="567"/>
              </w:tabs>
              <w:autoSpaceDE w:val="0"/>
              <w:autoSpaceDN w:val="0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:rsidR="00DA47B4" w:rsidRDefault="00DA47B4" w:rsidP="00DA47B4">
            <w:pPr>
              <w:tabs>
                <w:tab w:val="left" w:pos="567"/>
              </w:tabs>
              <w:autoSpaceDE w:val="0"/>
              <w:autoSpaceDN w:val="0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:rsidR="00DA47B4" w:rsidRDefault="00DA47B4" w:rsidP="00DA47B4">
            <w:pPr>
              <w:tabs>
                <w:tab w:val="left" w:pos="567"/>
              </w:tabs>
              <w:autoSpaceDE w:val="0"/>
              <w:autoSpaceDN w:val="0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:rsidR="00DA47B4" w:rsidRDefault="00DA47B4" w:rsidP="00DA47B4">
            <w:pPr>
              <w:tabs>
                <w:tab w:val="left" w:pos="567"/>
              </w:tabs>
              <w:autoSpaceDE w:val="0"/>
              <w:autoSpaceDN w:val="0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:rsidR="001F1344" w:rsidRPr="005A036D" w:rsidRDefault="001F1344" w:rsidP="00A148C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</w:t>
            </w:r>
          </w:p>
          <w:p w:rsidR="001F1344" w:rsidRPr="005A036D" w:rsidRDefault="001F1344" w:rsidP="00A148C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44" w:type="dxa"/>
          </w:tcPr>
          <w:p w:rsidR="00DA47B4" w:rsidRDefault="00DA47B4" w:rsidP="00A148C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:rsidR="00DA47B4" w:rsidRDefault="00DA47B4" w:rsidP="00A148C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:rsidR="00DA47B4" w:rsidRDefault="00DA47B4" w:rsidP="00A148C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:rsidR="00DA47B4" w:rsidRDefault="00DA47B4" w:rsidP="00A148C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:rsidR="001F1344" w:rsidRPr="005A036D" w:rsidRDefault="001F1344" w:rsidP="00A148C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</w:t>
            </w:r>
            <w:r w:rsidR="00D24275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…………..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</w:t>
            </w:r>
          </w:p>
          <w:p w:rsidR="00FC409E" w:rsidRPr="00FC409E" w:rsidRDefault="001F1344" w:rsidP="00FC409E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="00FC409E"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:rsidR="001F1344" w:rsidRPr="005A036D" w:rsidRDefault="00FC409E" w:rsidP="00FC409E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="001F1344"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:rsidR="001F1344" w:rsidRDefault="001F1344" w:rsidP="001F1344">
      <w:pPr>
        <w:spacing w:line="276" w:lineRule="auto"/>
        <w:jc w:val="center"/>
        <w:rPr>
          <w:rFonts w:ascii="Cambria" w:hAnsi="Cambria"/>
          <w:b/>
          <w:bCs/>
        </w:rPr>
      </w:pPr>
    </w:p>
    <w:sectPr w:rsidR="001F1344" w:rsidSect="004629E1">
      <w:footerReference w:type="default" r:id="rId10"/>
      <w:pgSz w:w="11900" w:h="16840"/>
      <w:pgMar w:top="734" w:right="1418" w:bottom="244" w:left="1418" w:header="580" w:footer="4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2E5" w:rsidRDefault="00C202E5" w:rsidP="001F1344">
      <w:r>
        <w:separator/>
      </w:r>
    </w:p>
  </w:endnote>
  <w:endnote w:type="continuationSeparator" w:id="0">
    <w:p w:rsidR="00C202E5" w:rsidRDefault="00C202E5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E5" w:rsidRPr="00BA303A" w:rsidRDefault="00C202E5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3 do SIWZ – 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D7E74">
      <w:rPr>
        <w:rFonts w:ascii="Cambria" w:hAnsi="Cambria"/>
        <w:b/>
        <w:noProof/>
        <w:sz w:val="20"/>
        <w:szCs w:val="20"/>
        <w:bdr w:val="single" w:sz="4" w:space="0" w:color="auto"/>
      </w:rPr>
      <w:t>6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D7E74">
      <w:rPr>
        <w:rFonts w:ascii="Cambria" w:hAnsi="Cambria"/>
        <w:b/>
        <w:noProof/>
        <w:sz w:val="20"/>
        <w:szCs w:val="20"/>
        <w:bdr w:val="single" w:sz="4" w:space="0" w:color="auto"/>
      </w:rPr>
      <w:t>8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2E5" w:rsidRDefault="00C202E5" w:rsidP="001F1344">
      <w:r>
        <w:separator/>
      </w:r>
    </w:p>
  </w:footnote>
  <w:footnote w:type="continuationSeparator" w:id="0">
    <w:p w:rsidR="00C202E5" w:rsidRDefault="00C202E5" w:rsidP="001F1344">
      <w:r>
        <w:continuationSeparator/>
      </w:r>
    </w:p>
  </w:footnote>
  <w:footnote w:id="1">
    <w:p w:rsidR="00C202E5" w:rsidRPr="00FC4A79" w:rsidRDefault="00C202E5" w:rsidP="009D26B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Powielić tyle razy</w:t>
      </w:r>
      <w:r>
        <w:rPr>
          <w:rFonts w:ascii="Cambria" w:hAnsi="Cambria"/>
          <w:sz w:val="18"/>
          <w:szCs w:val="18"/>
        </w:rPr>
        <w:t>,</w:t>
      </w:r>
      <w:r w:rsidRPr="00FC4A79">
        <w:rPr>
          <w:rFonts w:ascii="Cambria" w:hAnsi="Cambria"/>
          <w:sz w:val="18"/>
          <w:szCs w:val="18"/>
        </w:rPr>
        <w:t xml:space="preserve"> ile to potrzebne</w:t>
      </w:r>
    </w:p>
  </w:footnote>
  <w:footnote w:id="2">
    <w:p w:rsidR="00C202E5" w:rsidRPr="00FC4A79" w:rsidRDefault="00C202E5" w:rsidP="009D26B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Małe przedsiębiorstwo to przedsiębiorstwo, które zatrudnia mniej niż 50 osób i którego roczny </w:t>
      </w:r>
      <w:proofErr w:type="spellStart"/>
      <w:r w:rsidRPr="00FC4A79">
        <w:rPr>
          <w:rFonts w:ascii="Cambria" w:hAnsi="Cambria"/>
          <w:sz w:val="18"/>
          <w:szCs w:val="18"/>
        </w:rPr>
        <w:t>obrót</w:t>
      </w:r>
      <w:proofErr w:type="spellEnd"/>
      <w:r w:rsidRPr="00FC4A79">
        <w:rPr>
          <w:rFonts w:ascii="Cambria" w:hAnsi="Cambria"/>
          <w:sz w:val="18"/>
          <w:szCs w:val="18"/>
        </w:rPr>
        <w:t xml:space="preserve"> lub suma bilansowa nie przekracza 10 mln EUR. Średnie przedsiębiorstwo to przedsiębiorstwo, które zatrudnia mniej niż 250 osób i którego roczny </w:t>
      </w:r>
      <w:proofErr w:type="spellStart"/>
      <w:r w:rsidRPr="00FC4A79">
        <w:rPr>
          <w:rFonts w:ascii="Cambria" w:hAnsi="Cambria"/>
          <w:sz w:val="18"/>
          <w:szCs w:val="18"/>
        </w:rPr>
        <w:t>obrót</w:t>
      </w:r>
      <w:proofErr w:type="spellEnd"/>
      <w:r w:rsidRPr="00FC4A79">
        <w:rPr>
          <w:rFonts w:ascii="Cambria" w:hAnsi="Cambria"/>
          <w:sz w:val="18"/>
          <w:szCs w:val="18"/>
        </w:rPr>
        <w:t xml:space="preserve"> nie przekracza 50 mln EUR lub suma bilansowa nie przekracza 43 mln EUR.</w:t>
      </w:r>
    </w:p>
  </w:footnote>
  <w:footnote w:id="3">
    <w:p w:rsidR="00C202E5" w:rsidRPr="00FC4A79" w:rsidRDefault="00C202E5" w:rsidP="007E49B6">
      <w:pPr>
        <w:pStyle w:val="Tekstprzypisudolnego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</w:t>
      </w:r>
      <w:r w:rsidRPr="00FC4A79">
        <w:rPr>
          <w:rFonts w:ascii="Cambria" w:hAnsi="Cambria" w:cs="Arial"/>
          <w:iCs/>
          <w:sz w:val="18"/>
          <w:szCs w:val="18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1BC7EDC"/>
    <w:multiLevelType w:val="multilevel"/>
    <w:tmpl w:val="769817A2"/>
    <w:lvl w:ilvl="0">
      <w:start w:val="15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ascii="Cambria" w:hAnsi="Cambria" w:hint="default"/>
        <w:b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C761AE"/>
    <w:multiLevelType w:val="hybridMultilevel"/>
    <w:tmpl w:val="94CE178A"/>
    <w:lvl w:ilvl="0" w:tplc="80328A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B1E5A58">
      <w:start w:val="1"/>
      <w:numFmt w:val="decimal"/>
      <w:lvlText w:val="%2)"/>
      <w:lvlJc w:val="left"/>
      <w:pPr>
        <w:ind w:left="1069" w:hanging="360"/>
      </w:pPr>
      <w:rPr>
        <w:rFonts w:hint="default"/>
        <w:b w:val="0"/>
      </w:rPr>
    </w:lvl>
    <w:lvl w:ilvl="2" w:tplc="3B7EB1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44A37"/>
    <w:multiLevelType w:val="multilevel"/>
    <w:tmpl w:val="B4DC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876B2"/>
    <w:multiLevelType w:val="hybridMultilevel"/>
    <w:tmpl w:val="0CEABCAE"/>
    <w:lvl w:ilvl="0" w:tplc="1208F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23F2D"/>
    <w:multiLevelType w:val="hybridMultilevel"/>
    <w:tmpl w:val="E74E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161DF"/>
    <w:multiLevelType w:val="hybridMultilevel"/>
    <w:tmpl w:val="6DC6E5E0"/>
    <w:lvl w:ilvl="0" w:tplc="1FDEE73C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A27AF"/>
    <w:multiLevelType w:val="hybridMultilevel"/>
    <w:tmpl w:val="F632A4A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DD0477"/>
    <w:multiLevelType w:val="multilevel"/>
    <w:tmpl w:val="FFD08C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14026A1"/>
    <w:multiLevelType w:val="hybridMultilevel"/>
    <w:tmpl w:val="4CD6308E"/>
    <w:lvl w:ilvl="0" w:tplc="890AA3E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27"/>
  </w:num>
  <w:num w:numId="4">
    <w:abstractNumId w:val="14"/>
  </w:num>
  <w:num w:numId="5">
    <w:abstractNumId w:val="25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  <w:num w:numId="12">
    <w:abstractNumId w:val="15"/>
  </w:num>
  <w:num w:numId="13">
    <w:abstractNumId w:val="7"/>
  </w:num>
  <w:num w:numId="14">
    <w:abstractNumId w:val="12"/>
  </w:num>
  <w:num w:numId="15">
    <w:abstractNumId w:val="29"/>
  </w:num>
  <w:num w:numId="16">
    <w:abstractNumId w:val="20"/>
  </w:num>
  <w:num w:numId="17">
    <w:abstractNumId w:val="11"/>
  </w:num>
  <w:num w:numId="18">
    <w:abstractNumId w:val="26"/>
  </w:num>
  <w:num w:numId="19">
    <w:abstractNumId w:val="8"/>
  </w:num>
  <w:num w:numId="20">
    <w:abstractNumId w:val="10"/>
  </w:num>
  <w:num w:numId="21">
    <w:abstractNumId w:val="21"/>
  </w:num>
  <w:num w:numId="22">
    <w:abstractNumId w:val="24"/>
  </w:num>
  <w:num w:numId="23">
    <w:abstractNumId w:val="19"/>
  </w:num>
  <w:num w:numId="24">
    <w:abstractNumId w:val="13"/>
  </w:num>
  <w:num w:numId="25">
    <w:abstractNumId w:val="23"/>
  </w:num>
  <w:num w:numId="26">
    <w:abstractNumId w:val="16"/>
  </w:num>
  <w:num w:numId="27">
    <w:abstractNumId w:val="6"/>
  </w:num>
  <w:num w:numId="28">
    <w:abstractNumId w:val="22"/>
  </w:num>
  <w:num w:numId="29">
    <w:abstractNumId w:val="0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105E4"/>
    <w:rsid w:val="0003503E"/>
    <w:rsid w:val="00041C0C"/>
    <w:rsid w:val="00043316"/>
    <w:rsid w:val="00071AC3"/>
    <w:rsid w:val="0008216A"/>
    <w:rsid w:val="00082387"/>
    <w:rsid w:val="00087737"/>
    <w:rsid w:val="000C4AF4"/>
    <w:rsid w:val="000D7CF5"/>
    <w:rsid w:val="000F56A9"/>
    <w:rsid w:val="000F5F6B"/>
    <w:rsid w:val="00102523"/>
    <w:rsid w:val="001049AF"/>
    <w:rsid w:val="001062C4"/>
    <w:rsid w:val="00106A15"/>
    <w:rsid w:val="00130A9E"/>
    <w:rsid w:val="00135475"/>
    <w:rsid w:val="001361D9"/>
    <w:rsid w:val="00140C2A"/>
    <w:rsid w:val="001429EE"/>
    <w:rsid w:val="001536EC"/>
    <w:rsid w:val="001549B8"/>
    <w:rsid w:val="00155CB1"/>
    <w:rsid w:val="00166334"/>
    <w:rsid w:val="00176C77"/>
    <w:rsid w:val="00186E11"/>
    <w:rsid w:val="00194086"/>
    <w:rsid w:val="0019673A"/>
    <w:rsid w:val="001A6BFC"/>
    <w:rsid w:val="001B72F5"/>
    <w:rsid w:val="001E551F"/>
    <w:rsid w:val="001F1344"/>
    <w:rsid w:val="00201BB3"/>
    <w:rsid w:val="00213FE8"/>
    <w:rsid w:val="002152B1"/>
    <w:rsid w:val="00216457"/>
    <w:rsid w:val="00236D23"/>
    <w:rsid w:val="00256C0D"/>
    <w:rsid w:val="00264FDD"/>
    <w:rsid w:val="00267CA7"/>
    <w:rsid w:val="00285254"/>
    <w:rsid w:val="002C1702"/>
    <w:rsid w:val="002D5626"/>
    <w:rsid w:val="002D5839"/>
    <w:rsid w:val="002E72F2"/>
    <w:rsid w:val="002F0055"/>
    <w:rsid w:val="002F2D38"/>
    <w:rsid w:val="00324CA0"/>
    <w:rsid w:val="0032787E"/>
    <w:rsid w:val="00343FCF"/>
    <w:rsid w:val="00347F55"/>
    <w:rsid w:val="00347FBB"/>
    <w:rsid w:val="00370597"/>
    <w:rsid w:val="00384A7A"/>
    <w:rsid w:val="00385C92"/>
    <w:rsid w:val="00387E73"/>
    <w:rsid w:val="003E1797"/>
    <w:rsid w:val="00404CBC"/>
    <w:rsid w:val="00410AD5"/>
    <w:rsid w:val="00414B73"/>
    <w:rsid w:val="00417451"/>
    <w:rsid w:val="00442F62"/>
    <w:rsid w:val="00446D5F"/>
    <w:rsid w:val="00454C80"/>
    <w:rsid w:val="004629E1"/>
    <w:rsid w:val="00487955"/>
    <w:rsid w:val="004A3A59"/>
    <w:rsid w:val="004C2278"/>
    <w:rsid w:val="004D26C4"/>
    <w:rsid w:val="004E2F91"/>
    <w:rsid w:val="004E68EE"/>
    <w:rsid w:val="004E7779"/>
    <w:rsid w:val="004F695E"/>
    <w:rsid w:val="00503FB8"/>
    <w:rsid w:val="00515BAC"/>
    <w:rsid w:val="005530F7"/>
    <w:rsid w:val="00553863"/>
    <w:rsid w:val="0057030C"/>
    <w:rsid w:val="005704B0"/>
    <w:rsid w:val="00577939"/>
    <w:rsid w:val="00582026"/>
    <w:rsid w:val="005A04FC"/>
    <w:rsid w:val="005D2326"/>
    <w:rsid w:val="005D5DC1"/>
    <w:rsid w:val="005E0584"/>
    <w:rsid w:val="005E5832"/>
    <w:rsid w:val="00611839"/>
    <w:rsid w:val="00630D72"/>
    <w:rsid w:val="006314FC"/>
    <w:rsid w:val="006375AB"/>
    <w:rsid w:val="0064543D"/>
    <w:rsid w:val="006779BB"/>
    <w:rsid w:val="0068093F"/>
    <w:rsid w:val="00684676"/>
    <w:rsid w:val="006B16C0"/>
    <w:rsid w:val="006C54F1"/>
    <w:rsid w:val="006C5A3E"/>
    <w:rsid w:val="006E3C55"/>
    <w:rsid w:val="00717ADD"/>
    <w:rsid w:val="00726230"/>
    <w:rsid w:val="00726A50"/>
    <w:rsid w:val="00727BD1"/>
    <w:rsid w:val="00751B83"/>
    <w:rsid w:val="0076471D"/>
    <w:rsid w:val="00773F7E"/>
    <w:rsid w:val="00785229"/>
    <w:rsid w:val="007B524D"/>
    <w:rsid w:val="007D41F1"/>
    <w:rsid w:val="007D569B"/>
    <w:rsid w:val="007E49B6"/>
    <w:rsid w:val="007E52CF"/>
    <w:rsid w:val="0080520F"/>
    <w:rsid w:val="0083008B"/>
    <w:rsid w:val="008303DD"/>
    <w:rsid w:val="00833B45"/>
    <w:rsid w:val="008437A1"/>
    <w:rsid w:val="00865128"/>
    <w:rsid w:val="008749F1"/>
    <w:rsid w:val="00890DDB"/>
    <w:rsid w:val="008B2364"/>
    <w:rsid w:val="008D156E"/>
    <w:rsid w:val="00903906"/>
    <w:rsid w:val="00912E1F"/>
    <w:rsid w:val="00932699"/>
    <w:rsid w:val="00935D41"/>
    <w:rsid w:val="009400D8"/>
    <w:rsid w:val="0094349A"/>
    <w:rsid w:val="00943DCA"/>
    <w:rsid w:val="009479B8"/>
    <w:rsid w:val="00952BAF"/>
    <w:rsid w:val="00954298"/>
    <w:rsid w:val="009831F3"/>
    <w:rsid w:val="00986603"/>
    <w:rsid w:val="0099246D"/>
    <w:rsid w:val="009A2220"/>
    <w:rsid w:val="009C1FE3"/>
    <w:rsid w:val="009C4BC9"/>
    <w:rsid w:val="009C5E42"/>
    <w:rsid w:val="009D0600"/>
    <w:rsid w:val="009D26BC"/>
    <w:rsid w:val="009D61A1"/>
    <w:rsid w:val="009D7E74"/>
    <w:rsid w:val="009F52B0"/>
    <w:rsid w:val="009F768E"/>
    <w:rsid w:val="00A03E8F"/>
    <w:rsid w:val="00A148C7"/>
    <w:rsid w:val="00A177DA"/>
    <w:rsid w:val="00A3478E"/>
    <w:rsid w:val="00A377D0"/>
    <w:rsid w:val="00A70893"/>
    <w:rsid w:val="00A826B1"/>
    <w:rsid w:val="00AA1B94"/>
    <w:rsid w:val="00AA401D"/>
    <w:rsid w:val="00AB230C"/>
    <w:rsid w:val="00AB2491"/>
    <w:rsid w:val="00AB35DF"/>
    <w:rsid w:val="00AC2B24"/>
    <w:rsid w:val="00AC4D6B"/>
    <w:rsid w:val="00AF750E"/>
    <w:rsid w:val="00B03DB3"/>
    <w:rsid w:val="00B060A2"/>
    <w:rsid w:val="00B069A5"/>
    <w:rsid w:val="00B11483"/>
    <w:rsid w:val="00B205A3"/>
    <w:rsid w:val="00B27C10"/>
    <w:rsid w:val="00B31333"/>
    <w:rsid w:val="00B376D5"/>
    <w:rsid w:val="00B46483"/>
    <w:rsid w:val="00B46E74"/>
    <w:rsid w:val="00B605D0"/>
    <w:rsid w:val="00B65804"/>
    <w:rsid w:val="00BA46F4"/>
    <w:rsid w:val="00BA6B24"/>
    <w:rsid w:val="00BB39CD"/>
    <w:rsid w:val="00BB6DAB"/>
    <w:rsid w:val="00BF6B0E"/>
    <w:rsid w:val="00C01C4E"/>
    <w:rsid w:val="00C202E5"/>
    <w:rsid w:val="00C2770E"/>
    <w:rsid w:val="00C27C83"/>
    <w:rsid w:val="00C3036D"/>
    <w:rsid w:val="00C414DB"/>
    <w:rsid w:val="00C53307"/>
    <w:rsid w:val="00C639F2"/>
    <w:rsid w:val="00C670A0"/>
    <w:rsid w:val="00C71A1B"/>
    <w:rsid w:val="00C74B4D"/>
    <w:rsid w:val="00C7599E"/>
    <w:rsid w:val="00C7600D"/>
    <w:rsid w:val="00CA70E3"/>
    <w:rsid w:val="00CC271E"/>
    <w:rsid w:val="00CD58AB"/>
    <w:rsid w:val="00CF3595"/>
    <w:rsid w:val="00CF7554"/>
    <w:rsid w:val="00D004B5"/>
    <w:rsid w:val="00D10DC8"/>
    <w:rsid w:val="00D24275"/>
    <w:rsid w:val="00D31ED3"/>
    <w:rsid w:val="00D35476"/>
    <w:rsid w:val="00D44121"/>
    <w:rsid w:val="00D762A8"/>
    <w:rsid w:val="00D878A0"/>
    <w:rsid w:val="00D87A29"/>
    <w:rsid w:val="00D96299"/>
    <w:rsid w:val="00DA47B4"/>
    <w:rsid w:val="00DD320A"/>
    <w:rsid w:val="00DF5DC3"/>
    <w:rsid w:val="00E17885"/>
    <w:rsid w:val="00E3309A"/>
    <w:rsid w:val="00E34527"/>
    <w:rsid w:val="00E7432B"/>
    <w:rsid w:val="00E86A93"/>
    <w:rsid w:val="00E9003C"/>
    <w:rsid w:val="00EA4302"/>
    <w:rsid w:val="00EB0D2C"/>
    <w:rsid w:val="00EB187A"/>
    <w:rsid w:val="00EB6D99"/>
    <w:rsid w:val="00ED486E"/>
    <w:rsid w:val="00ED60AF"/>
    <w:rsid w:val="00EF166A"/>
    <w:rsid w:val="00EF5945"/>
    <w:rsid w:val="00EF64AF"/>
    <w:rsid w:val="00F03488"/>
    <w:rsid w:val="00F25019"/>
    <w:rsid w:val="00F35AFA"/>
    <w:rsid w:val="00F504E4"/>
    <w:rsid w:val="00F50F34"/>
    <w:rsid w:val="00F72C2E"/>
    <w:rsid w:val="00F944FF"/>
    <w:rsid w:val="00FA7CDE"/>
    <w:rsid w:val="00FB01E3"/>
    <w:rsid w:val="00FC409E"/>
    <w:rsid w:val="00FC4A79"/>
    <w:rsid w:val="00FC7448"/>
    <w:rsid w:val="00FD4252"/>
    <w:rsid w:val="00FF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</w:style>
  <w:style w:type="paragraph" w:styleId="Nagwek1">
    <w:name w:val="heading 1"/>
    <w:basedOn w:val="Normalny"/>
    <w:next w:val="Normalny"/>
    <w:link w:val="Nagwek1Znak"/>
    <w:qFormat/>
    <w:rsid w:val="00C2770E"/>
    <w:pPr>
      <w:keepNext/>
      <w:outlineLvl w:val="0"/>
    </w:pPr>
    <w:rPr>
      <w:rFonts w:ascii="Arial" w:eastAsia="Times New Roman" w:hAnsi="Arial" w:cs="Arial"/>
      <w:b/>
      <w:b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53307"/>
    <w:rPr>
      <w:rFonts w:ascii="Times New Roman" w:eastAsia="Calibri" w:hAnsi="Times New Roman" w:cs="Times New Roman"/>
      <w:lang w:eastAsia="pl-PL"/>
    </w:rPr>
  </w:style>
  <w:style w:type="paragraph" w:customStyle="1" w:styleId="zwykytekst30">
    <w:name w:val="zwykytekst3"/>
    <w:basedOn w:val="Normalny"/>
    <w:rsid w:val="006E3C5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numerowana">
    <w:name w:val="List Number"/>
    <w:basedOn w:val="Normalny"/>
    <w:rsid w:val="008303DD"/>
    <w:pPr>
      <w:widowControl w:val="0"/>
      <w:numPr>
        <w:numId w:val="27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sz w:val="22"/>
      <w:szCs w:val="22"/>
      <w:lang w:eastAsia="pl-PL"/>
    </w:rPr>
  </w:style>
  <w:style w:type="paragraph" w:styleId="Listanumerowana2">
    <w:name w:val="List Number 2"/>
    <w:basedOn w:val="Normalny"/>
    <w:rsid w:val="008303DD"/>
    <w:pPr>
      <w:numPr>
        <w:ilvl w:val="1"/>
        <w:numId w:val="27"/>
      </w:numPr>
      <w:autoSpaceDE w:val="0"/>
      <w:autoSpaceDN w:val="0"/>
      <w:adjustRightInd w:val="0"/>
      <w:spacing w:line="288" w:lineRule="auto"/>
      <w:jc w:val="both"/>
    </w:pPr>
    <w:rPr>
      <w:rFonts w:ascii="Times" w:eastAsia="Times New Roman" w:hAnsi="Times" w:cs="Times New Roman"/>
      <w:sz w:val="22"/>
      <w:lang w:eastAsia="pl-PL"/>
    </w:rPr>
  </w:style>
  <w:style w:type="paragraph" w:styleId="Listanumerowana5">
    <w:name w:val="List Number 5"/>
    <w:basedOn w:val="Normalny"/>
    <w:rsid w:val="008303DD"/>
    <w:pPr>
      <w:numPr>
        <w:ilvl w:val="4"/>
        <w:numId w:val="27"/>
      </w:numPr>
      <w:spacing w:line="288" w:lineRule="auto"/>
      <w:jc w:val="both"/>
    </w:pPr>
    <w:rPr>
      <w:rFonts w:ascii="Times" w:eastAsia="Times New Roman" w:hAnsi="Times" w:cs="Times New Roman"/>
      <w:bCs/>
      <w:sz w:val="22"/>
      <w:szCs w:val="22"/>
      <w:lang w:eastAsia="pl-PL"/>
    </w:rPr>
  </w:style>
  <w:style w:type="character" w:customStyle="1" w:styleId="Nagwek1Znak">
    <w:name w:val="Nagłówek 1 Znak"/>
    <w:basedOn w:val="Domylnaczcionkaakapitu"/>
    <w:link w:val="Nagwek1"/>
    <w:rsid w:val="00C2770E"/>
    <w:rPr>
      <w:rFonts w:ascii="Arial" w:eastAsia="Times New Roman" w:hAnsi="Arial" w:cs="Arial"/>
      <w:b/>
      <w:bCs/>
      <w:sz w:val="22"/>
      <w:lang w:eastAsia="pl-PL"/>
    </w:rPr>
  </w:style>
  <w:style w:type="paragraph" w:styleId="Podtytu">
    <w:name w:val="Subtitle"/>
    <w:basedOn w:val="Normalny"/>
    <w:link w:val="PodtytuZnak"/>
    <w:qFormat/>
    <w:rsid w:val="00C2770E"/>
    <w:rPr>
      <w:rFonts w:ascii="Arial" w:eastAsia="Times New Roman" w:hAnsi="Arial" w:cs="Arial"/>
      <w:b/>
      <w:bCs/>
      <w:sz w:val="22"/>
      <w:lang w:eastAsia="pl-PL"/>
    </w:rPr>
  </w:style>
  <w:style w:type="character" w:customStyle="1" w:styleId="PodtytuZnak">
    <w:name w:val="Podtytuł Znak"/>
    <w:basedOn w:val="Domylnaczcionkaakapitu"/>
    <w:link w:val="Podtytu"/>
    <w:rsid w:val="00C2770E"/>
    <w:rPr>
      <w:rFonts w:ascii="Arial" w:eastAsia="Times New Roman" w:hAnsi="Arial" w:cs="Arial"/>
      <w:b/>
      <w:bCs/>
      <w:sz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kiba@rzg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pzrzgow.bip.wikom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EFFE45-2677-462B-8DCA-D0B00FCC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8</Pages>
  <Words>2123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pskiba</cp:lastModifiedBy>
  <cp:revision>116</cp:revision>
  <cp:lastPrinted>2020-07-20T06:55:00Z</cp:lastPrinted>
  <dcterms:created xsi:type="dcterms:W3CDTF">2017-01-13T10:17:00Z</dcterms:created>
  <dcterms:modified xsi:type="dcterms:W3CDTF">2020-10-23T06:51:00Z</dcterms:modified>
</cp:coreProperties>
</file>